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FF77DB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480CE6" w:rsidRPr="00FF77DB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к проекту решения Думы города </w:t>
      </w:r>
      <w:proofErr w:type="spellStart"/>
      <w:r w:rsidRPr="00FF77DB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«О внесении изменений в решение</w:t>
      </w:r>
    </w:p>
    <w:p w:rsidR="00480CE6" w:rsidRPr="00FF77DB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Думы города </w:t>
      </w:r>
      <w:proofErr w:type="spellStart"/>
      <w:r w:rsidRPr="00FF77DB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от 21.12.2021 № 100 «О бюджете города </w:t>
      </w:r>
      <w:proofErr w:type="spellStart"/>
      <w:r w:rsidRPr="00FF77DB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на 2022 год </w:t>
      </w:r>
    </w:p>
    <w:p w:rsidR="00480CE6" w:rsidRPr="00FF77DB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и на плановый период 2023 и 2024 годов»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proofErr w:type="gramStart"/>
      <w:r w:rsidRPr="00FF77DB">
        <w:rPr>
          <w:rFonts w:ascii="PT Astra Serif" w:hAnsi="PT Astra Serif"/>
          <w:sz w:val="24"/>
          <w:szCs w:val="24"/>
        </w:rPr>
        <w:t xml:space="preserve">Предлагаемым проектом решения вносятся изменения в решение Думы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от 21.12.2021 № 100 «О бюджете города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 на 2022 год и на плановый период 2023 и 2024 годов» </w:t>
      </w:r>
      <w:r w:rsidRPr="00FF77DB">
        <w:rPr>
          <w:rFonts w:ascii="PT Astra Serif" w:hAnsi="PT Astra Serif"/>
          <w:sz w:val="24"/>
          <w:szCs w:val="24"/>
        </w:rPr>
        <w:t xml:space="preserve"> (первая поправка), затрагивающие параметры бюджета города по доходам, расходам и дефициту бюджета на 2022 год </w:t>
      </w:r>
      <w:r w:rsidRPr="00FF77DB">
        <w:rPr>
          <w:rFonts w:ascii="PT Astra Serif" w:hAnsi="PT Astra Serif" w:cs="Times New Roman"/>
          <w:sz w:val="24"/>
          <w:szCs w:val="24"/>
        </w:rPr>
        <w:t>и на плановый период 2023 и 2024 годов</w:t>
      </w:r>
      <w:r w:rsidRPr="00FF77DB">
        <w:rPr>
          <w:rFonts w:ascii="PT Astra Serif" w:hAnsi="PT Astra Serif"/>
          <w:sz w:val="24"/>
          <w:szCs w:val="24"/>
        </w:rPr>
        <w:t>.</w:t>
      </w:r>
      <w:proofErr w:type="gramEnd"/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F77DB">
        <w:rPr>
          <w:rFonts w:ascii="PT Astra Serif" w:hAnsi="PT Astra Serif"/>
          <w:b/>
          <w:sz w:val="24"/>
          <w:szCs w:val="24"/>
        </w:rPr>
        <w:t xml:space="preserve">Изменение параметров бюджета города </w:t>
      </w:r>
      <w:proofErr w:type="spellStart"/>
      <w:r w:rsidRPr="00FF77DB">
        <w:rPr>
          <w:rFonts w:ascii="PT Astra Serif" w:hAnsi="PT Astra Serif"/>
          <w:b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b/>
          <w:sz w:val="24"/>
          <w:szCs w:val="24"/>
        </w:rPr>
        <w:t xml:space="preserve"> на 2022-2024 годы</w:t>
      </w:r>
    </w:p>
    <w:tbl>
      <w:tblPr>
        <w:tblW w:w="3102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  <w:gridCol w:w="10343"/>
        <w:gridCol w:w="10343"/>
      </w:tblGrid>
      <w:tr w:rsidR="005875F1" w:rsidRPr="00FF77DB" w:rsidTr="00057559">
        <w:trPr>
          <w:gridAfter w:val="2"/>
          <w:wAfter w:w="20686" w:type="dxa"/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/>
                <w:sz w:val="24"/>
                <w:szCs w:val="24"/>
              </w:rPr>
              <w:t xml:space="preserve">                тыс. рублей</w:t>
            </w:r>
          </w:p>
        </w:tc>
      </w:tr>
      <w:tr w:rsidR="005875F1" w:rsidRPr="00FF77DB" w:rsidTr="00057559">
        <w:trPr>
          <w:gridAfter w:val="2"/>
          <w:wAfter w:w="20686" w:type="dxa"/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от 21.12.2021 № 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5875F1" w:rsidRPr="00FF77DB" w:rsidTr="00057559">
        <w:trPr>
          <w:gridAfter w:val="2"/>
          <w:wAfter w:w="20686" w:type="dxa"/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5875F1" w:rsidRPr="00FF77DB" w:rsidTr="00057559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3 436 212,8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95 890,0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3 532 102,8</w:t>
            </w:r>
          </w:p>
        </w:tc>
      </w:tr>
      <w:tr w:rsidR="005875F1" w:rsidRPr="00FF77DB" w:rsidTr="00057559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3 512 712,8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87 624,0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3 600 336,8</w:t>
            </w:r>
          </w:p>
        </w:tc>
      </w:tr>
      <w:tr w:rsidR="005875F1" w:rsidRPr="00FF77DB" w:rsidTr="00057559">
        <w:trPr>
          <w:gridAfter w:val="2"/>
          <w:wAfter w:w="20686" w:type="dxa"/>
          <w:trHeight w:val="27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- 76 500,0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8 266,0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- 68 234,0</w:t>
            </w:r>
          </w:p>
        </w:tc>
      </w:tr>
      <w:tr w:rsidR="005875F1" w:rsidRPr="00FF77DB" w:rsidTr="00057559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0343" w:type="dxa"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0343" w:type="dxa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5875F1" w:rsidRPr="00FF77DB" w:rsidTr="00057559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3 323 983,0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- 608,1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3 323 374,9</w:t>
            </w:r>
          </w:p>
        </w:tc>
      </w:tr>
      <w:tr w:rsidR="005875F1" w:rsidRPr="00FF77DB" w:rsidTr="00057559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3 413 983,0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- 10 608,1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3 403 374,9</w:t>
            </w:r>
          </w:p>
        </w:tc>
      </w:tr>
      <w:tr w:rsidR="005875F1" w:rsidRPr="00FF77DB" w:rsidTr="00057559">
        <w:trPr>
          <w:gridAfter w:val="2"/>
          <w:wAfter w:w="20686" w:type="dxa"/>
          <w:trHeight w:val="26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- 90 000,0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- 80 000,0</w:t>
            </w:r>
          </w:p>
        </w:tc>
      </w:tr>
      <w:tr w:rsidR="005875F1" w:rsidRPr="00FF77DB" w:rsidTr="00057559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0343" w:type="dxa"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0343" w:type="dxa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5875F1" w:rsidRPr="00FF77DB" w:rsidTr="00057559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3 423 218,0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- 50,6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3 423 167,4</w:t>
            </w:r>
          </w:p>
        </w:tc>
      </w:tr>
      <w:tr w:rsidR="005875F1" w:rsidRPr="00FF77DB" w:rsidTr="00057559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3 483 218,0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- 10 050,6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3 473 167,4</w:t>
            </w:r>
          </w:p>
        </w:tc>
      </w:tr>
      <w:tr w:rsidR="005875F1" w:rsidRPr="00FF77DB" w:rsidTr="00057559">
        <w:trPr>
          <w:gridAfter w:val="2"/>
          <w:wAfter w:w="20686" w:type="dxa"/>
          <w:trHeight w:val="27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CE6" w:rsidRPr="00FF77DB" w:rsidRDefault="00480CE6" w:rsidP="0005755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FF77D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- 60 000,0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0CE6" w:rsidRPr="00FF77DB" w:rsidRDefault="00480CE6" w:rsidP="0005755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F77D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- 50 000,0</w:t>
            </w:r>
          </w:p>
        </w:tc>
      </w:tr>
    </w:tbl>
    <w:p w:rsidR="00480CE6" w:rsidRPr="00FF77DB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FF77DB">
        <w:rPr>
          <w:rFonts w:ascii="PT Astra Serif" w:hAnsi="PT Astra Serif"/>
          <w:b/>
          <w:sz w:val="24"/>
          <w:szCs w:val="24"/>
        </w:rPr>
        <w:t xml:space="preserve">ДОХОДЫ </w:t>
      </w:r>
    </w:p>
    <w:p w:rsidR="00480CE6" w:rsidRPr="00FF77DB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480CE6" w:rsidRPr="00FF77DB" w:rsidRDefault="00480CE6" w:rsidP="00480CE6">
      <w:pPr>
        <w:widowControl w:val="0"/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Доходы бюджета города на 2022 год уточнены в сторону увеличения на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 (+) 95 890,0 тыс. рублей</w:t>
      </w:r>
      <w:r w:rsidRPr="00FF77DB">
        <w:rPr>
          <w:rFonts w:ascii="PT Astra Serif" w:hAnsi="PT Astra Serif" w:cs="Times New Roman"/>
          <w:sz w:val="24"/>
          <w:szCs w:val="24"/>
        </w:rPr>
        <w:t xml:space="preserve">, в том числе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>:</w:t>
      </w:r>
    </w:p>
    <w:p w:rsidR="00480CE6" w:rsidRPr="00FF77DB" w:rsidRDefault="00480CE6" w:rsidP="00480CE6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480CE6" w:rsidRPr="00FF77DB" w:rsidRDefault="00480CE6" w:rsidP="00480CE6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  <w:r w:rsidRPr="00FF77DB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FF77DB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                  95 890,0 тыс. рублей</w:t>
      </w:r>
    </w:p>
    <w:p w:rsidR="00480CE6" w:rsidRPr="00FF77DB" w:rsidRDefault="00480CE6" w:rsidP="00480CE6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из них: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бюджетной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96 596,5 тыс. рублей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480CE6" w:rsidRPr="00FF77DB" w:rsidRDefault="00480CE6" w:rsidP="00480CE6">
      <w:pPr>
        <w:pStyle w:val="a3"/>
        <w:numPr>
          <w:ilvl w:val="1"/>
          <w:numId w:val="29"/>
        </w:numPr>
        <w:tabs>
          <w:tab w:val="left" w:pos="284"/>
        </w:tabs>
        <w:spacing w:after="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 Дотации бюджетам бюджетной системы Российской Федерации          10 405,4  тыс. рублей</w:t>
      </w:r>
    </w:p>
    <w:p w:rsidR="00480CE6" w:rsidRPr="00FF77DB" w:rsidRDefault="00480CE6" w:rsidP="00480CE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дотации на поддержку мер по обеспечению сбалансированности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бюджетов городских округов и муниципальных районов Ханты-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Мансийского автономного округа – Югры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«Создание условий для эффективного управления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муниципальными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финансами» государственной программы Югры «Управление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государственными финансами и создание условий для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эффективного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управления муниципальными финансами» (на обеспечение повышения </w:t>
      </w:r>
      <w:proofErr w:type="gramEnd"/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оплаты труда отдельных категорий работников муниципальных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учреждений, не подпадающих под действие Указов Президента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lastRenderedPageBreak/>
        <w:t xml:space="preserve">Российской Федерации от 2012 года, в связи с индексацией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фонда оплаты труда на 4% с 01.01.2022)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</w:t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10 405,4 тыс. рублей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480CE6" w:rsidRPr="00FF77DB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1.2. Субсидии бюджетам бюджетной системы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Российской Федерации (межбюджетные субсидии)                                           72 348,0  тыс. рублей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субсидии из бюджета Ханты-Мансийского автономного округа –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Югры бюджетам муниципальных образований Ханты-Мансийского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автономного округа – Югры для реализации полномочий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в области градостроительной деятельности, строительства и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жилищных отношений</w:t>
      </w:r>
      <w:r w:rsidRPr="00FF77DB">
        <w:rPr>
          <w:rFonts w:ascii="PT Astra Serif" w:hAnsi="PT Astra Serif"/>
          <w:sz w:val="24"/>
          <w:szCs w:val="24"/>
        </w:rPr>
        <w:t xml:space="preserve"> в рамках п</w:t>
      </w:r>
      <w:r w:rsidRPr="00FF77DB">
        <w:rPr>
          <w:rFonts w:ascii="PT Astra Serif" w:hAnsi="PT Astra Serif" w:cs="Times New Roman"/>
          <w:sz w:val="24"/>
          <w:szCs w:val="24"/>
        </w:rPr>
        <w:t>одпрограммы «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Комплексное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развитие территорий»</w:t>
      </w:r>
      <w:r w:rsidRPr="00FF77DB">
        <w:rPr>
          <w:rFonts w:ascii="PT Astra Serif" w:hAnsi="PT Astra Serif"/>
          <w:sz w:val="24"/>
          <w:szCs w:val="24"/>
        </w:rPr>
        <w:t xml:space="preserve"> г</w:t>
      </w:r>
      <w:r w:rsidRPr="00FF77DB">
        <w:rPr>
          <w:rFonts w:ascii="PT Astra Serif" w:hAnsi="PT Astra Serif" w:cs="Times New Roman"/>
          <w:sz w:val="24"/>
          <w:szCs w:val="24"/>
        </w:rPr>
        <w:t xml:space="preserve">осударственной программы Югры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55 718,6 тыс. рублей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-</w:t>
      </w:r>
      <w:r w:rsidRPr="00FF77DB">
        <w:rPr>
          <w:rFonts w:ascii="PT Astra Serif" w:hAnsi="PT Astra Serif"/>
          <w:b/>
          <w:sz w:val="24"/>
          <w:szCs w:val="24"/>
        </w:rPr>
        <w:t xml:space="preserve"> с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убсидии на реализацию инициативных проектов, отобранных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по результатам конкурса</w:t>
      </w:r>
      <w:r w:rsidRPr="00FF77DB">
        <w:rPr>
          <w:rFonts w:ascii="PT Astra Serif" w:hAnsi="PT Astra Serif"/>
          <w:sz w:val="24"/>
          <w:szCs w:val="24"/>
        </w:rPr>
        <w:t xml:space="preserve"> в рамках п</w:t>
      </w:r>
      <w:r w:rsidRPr="00FF77DB">
        <w:rPr>
          <w:rFonts w:ascii="PT Astra Serif" w:hAnsi="PT Astra Serif" w:cs="Times New Roman"/>
          <w:sz w:val="24"/>
          <w:szCs w:val="24"/>
        </w:rPr>
        <w:t xml:space="preserve">одпрограммы «Создание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условий для развития гражданских инициатив, обеспечение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взаимодействия с гражданами и организация их участия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реализации потенциала территории»</w:t>
      </w:r>
      <w:r w:rsidRPr="00FF77DB">
        <w:rPr>
          <w:rFonts w:ascii="PT Astra Serif" w:hAnsi="PT Astra Serif"/>
          <w:sz w:val="24"/>
          <w:szCs w:val="24"/>
        </w:rPr>
        <w:t xml:space="preserve"> г</w:t>
      </w:r>
      <w:r w:rsidRPr="00FF77DB">
        <w:rPr>
          <w:rFonts w:ascii="PT Astra Serif" w:hAnsi="PT Astra Serif" w:cs="Times New Roman"/>
          <w:sz w:val="24"/>
          <w:szCs w:val="24"/>
        </w:rPr>
        <w:t xml:space="preserve">осударственной программы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Югры «Развитие гражданского общества»                                                                 14 451,3 тыс. рублей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субсидии на реализацию мероприятий по обеспечению жильем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молодых семей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>в рамках п</w:t>
      </w:r>
      <w:r w:rsidRPr="00FF77DB">
        <w:rPr>
          <w:rFonts w:ascii="PT Astra Serif" w:hAnsi="PT Astra Serif" w:cs="Times New Roman"/>
          <w:sz w:val="24"/>
          <w:szCs w:val="24"/>
        </w:rPr>
        <w:t xml:space="preserve">одпрограммы «Создание условий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для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обеспечения жилыми помещениями граждан» </w:t>
      </w:r>
      <w:proofErr w:type="gramStart"/>
      <w:r w:rsidRPr="00FF77DB">
        <w:rPr>
          <w:rFonts w:ascii="PT Astra Serif" w:hAnsi="PT Astra Serif"/>
          <w:sz w:val="24"/>
          <w:szCs w:val="24"/>
        </w:rPr>
        <w:t>г</w:t>
      </w:r>
      <w:r w:rsidRPr="00FF77DB">
        <w:rPr>
          <w:rFonts w:ascii="PT Astra Serif" w:hAnsi="PT Astra Serif" w:cs="Times New Roman"/>
          <w:sz w:val="24"/>
          <w:szCs w:val="24"/>
        </w:rPr>
        <w:t>осударственной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программы Югры «Развитие жилищной сферы»                                                         1 773,3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субсидии на организацию бесплатного горячего питания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,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получающих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начальное общее образование в государственных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и муниципальных образовательных организациях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рамках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подпрограммы «Общее образование. Дополнительное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образование детей» государственной программы Югры </w:t>
      </w:r>
      <w:r w:rsidRPr="00FF77DB">
        <w:rPr>
          <w:rFonts w:ascii="PT Astra Serif" w:hAnsi="PT Astra Serif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«Развитие образования»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410,3  тыс. рублей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субсидии на реализацию программ формирования современной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городской среды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 «Формирование комфортной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городской среды» государственной программы Югры </w:t>
      </w:r>
      <w:r w:rsidRPr="00FF77DB">
        <w:rPr>
          <w:rFonts w:ascii="PT Astra Serif" w:hAnsi="PT Astra Serif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«Жилищно-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коммунальный комплекс и городская среда»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0,1 тыс. рублей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субсидии на государственную поддержку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спортивных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организаций, осуществляющих подготовку спортивного резерва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для спортивных сборных команд, в том числе спортивных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сборных команд Российской Федерации </w:t>
      </w:r>
      <w:r w:rsidRPr="00FF77DB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подпрограммы «Развитие физической культуры,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массового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и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детско-юношеского спорта» государственной программы Югры </w:t>
      </w:r>
      <w:r w:rsidRPr="00FF77DB">
        <w:rPr>
          <w:rFonts w:ascii="PT Astra Serif" w:hAnsi="PT Astra Serif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«Развитие физической культуры и спорта»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- 5,6 тыс. рублей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proofErr w:type="gramStart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Кроме того, в целях приведения в соответствие кодов доходов бюджетной классификации с приказом Департамента финансов Ханты-Мансийского автономного округа - Югры от 28.12.2021 № 26-нп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</w:t>
      </w:r>
      <w:proofErr w:type="gramEnd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</w:t>
      </w: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lastRenderedPageBreak/>
        <w:t>Ханты-Мансийского автономного округа - Югры, на 2022 - 2024 годы» произведена корректировка бюджетных ассигнований на 2022 год по кодам доходов бюджетной классификации: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29999 04 0000 150 «Прочие субсидии бюджетам городских округов» (-) 18 157,4 тыс. рублей; 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20077 04 0000 150 «Субсидии бюджетам городских округов на </w:t>
      </w:r>
      <w:proofErr w:type="spellStart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софинансирование</w:t>
      </w:r>
      <w:proofErr w:type="spellEnd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капитальных вложений в объекты муниципальной собственности» (+) 18 157,4 тыс. рублей.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1.3. </w:t>
      </w:r>
      <w:r w:rsidRPr="00FF77DB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12 064,8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субвенции для обеспечения государственных гарантий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на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получение образования и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осуществления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переданных органам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местного самоуправления муниципальных образований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Ханты-Мансийского автономного округа – Югры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отдельных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государственных полномочий в области образования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подпрограммы «Общее образование. Дополнительное образование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детей» государственной программы Югры </w:t>
      </w:r>
      <w:r w:rsidRPr="00FF77DB">
        <w:rPr>
          <w:rFonts w:ascii="PT Astra Serif" w:hAnsi="PT Astra Serif"/>
          <w:sz w:val="24"/>
          <w:szCs w:val="24"/>
        </w:rPr>
        <w:t xml:space="preserve"> «Развитие образования»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(на обеспечение повышения оплаты труда отдельных категорий </w:t>
      </w:r>
      <w:proofErr w:type="gramEnd"/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работников, не подпадающих под действие Указов Президента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Российской Федерации от 2012 года, в связи с индексацией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фонда оплаты труда на 4% с 01.01.2022)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/>
          <w:sz w:val="24"/>
          <w:szCs w:val="24"/>
        </w:rPr>
        <w:tab/>
        <w:t xml:space="preserve">                                          11 317,6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субвенции на предоставление жилых помещений детям-сиротам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и детям, оставшимся без попечения родителей, лицам из их числа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по договорам найма специализированных жилых помещений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подпрограммы</w:t>
      </w:r>
      <w:r w:rsidRPr="00FF77DB">
        <w:rPr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«Поддержка семьи, материнства и детства» государственной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FF77DB">
        <w:rPr>
          <w:rFonts w:ascii="PT Astra Serif" w:hAnsi="PT Astra Serif"/>
          <w:sz w:val="24"/>
          <w:szCs w:val="24"/>
        </w:rPr>
        <w:t xml:space="preserve"> «Социальное и демографическое развитие»</w:t>
      </w:r>
      <w:r w:rsidRPr="00FF77DB">
        <w:rPr>
          <w:rFonts w:ascii="PT Astra Serif" w:hAnsi="PT Astra Serif"/>
          <w:sz w:val="24"/>
          <w:szCs w:val="24"/>
        </w:rPr>
        <w:tab/>
      </w:r>
      <w:r w:rsidRPr="00FF77DB">
        <w:rPr>
          <w:rFonts w:ascii="PT Astra Serif" w:hAnsi="PT Astra Serif"/>
          <w:sz w:val="24"/>
          <w:szCs w:val="24"/>
        </w:rPr>
        <w:tab/>
      </w:r>
      <w:r w:rsidRPr="00FF77DB">
        <w:rPr>
          <w:rFonts w:ascii="PT Astra Serif" w:hAnsi="PT Astra Serif"/>
          <w:sz w:val="24"/>
          <w:szCs w:val="24"/>
        </w:rPr>
        <w:tab/>
        <w:t>720,0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отдельных категорий граждан, установленных Федеральным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законом от 12 января 1995 года № 5-ФЗ «О ветеранах», в соответствии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с Указом Президента Российской Федерации от 7 мая 2008 года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№ 714 «Об обеспечении жильем ветеранов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Великой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Отечественной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войны 1941–1945 годов»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</w:t>
      </w:r>
      <w:r w:rsidRPr="00FF77DB"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«Создание условий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для обеспечения жилыми помещениями граждан»</w:t>
      </w:r>
      <w:r w:rsidRPr="00FF77DB">
        <w:t xml:space="preserve">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FF77DB">
        <w:rPr>
          <w:rFonts w:ascii="PT Astra Serif" w:hAnsi="PT Astra Serif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27,2 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1.4. </w:t>
      </w:r>
      <w:r w:rsidRPr="00FF77DB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1 778,3 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- иные межбюджетные трансферты на реализацию наказов избирателей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депутатам Думы Ханты-Мансийского автономного округа - Югры 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1 850,9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 xml:space="preserve">для МБУ </w:t>
      </w:r>
      <w:proofErr w:type="gramStart"/>
      <w:r w:rsidRPr="00FF77DB">
        <w:rPr>
          <w:rFonts w:ascii="PT Astra Serif" w:hAnsi="PT Astra Serif" w:cs="Times New Roman"/>
          <w:i/>
          <w:sz w:val="24"/>
          <w:szCs w:val="24"/>
        </w:rPr>
        <w:t>ДО</w:t>
      </w:r>
      <w:proofErr w:type="gramEnd"/>
      <w:r w:rsidRPr="00FF77DB">
        <w:rPr>
          <w:rFonts w:ascii="PT Astra Serif" w:hAnsi="PT Astra Serif" w:cs="Times New Roman"/>
          <w:i/>
          <w:sz w:val="24"/>
          <w:szCs w:val="24"/>
        </w:rPr>
        <w:t xml:space="preserve"> «</w:t>
      </w:r>
      <w:proofErr w:type="gramStart"/>
      <w:r w:rsidRPr="00FF77DB">
        <w:rPr>
          <w:rFonts w:ascii="PT Astra Serif" w:hAnsi="PT Astra Serif" w:cs="Times New Roman"/>
          <w:i/>
          <w:sz w:val="24"/>
          <w:szCs w:val="24"/>
        </w:rPr>
        <w:t>Детская</w:t>
      </w:r>
      <w:proofErr w:type="gramEnd"/>
      <w:r w:rsidRPr="00FF77DB">
        <w:rPr>
          <w:rFonts w:ascii="PT Astra Serif" w:hAnsi="PT Astra Serif" w:cs="Times New Roman"/>
          <w:i/>
          <w:sz w:val="24"/>
          <w:szCs w:val="24"/>
        </w:rPr>
        <w:t xml:space="preserve"> школа искусств» на приобретение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 xml:space="preserve">интерактивной доски для кабинета музыки и </w:t>
      </w:r>
      <w:proofErr w:type="gramStart"/>
      <w:r w:rsidRPr="00FF77DB">
        <w:rPr>
          <w:rFonts w:ascii="PT Astra Serif" w:hAnsi="PT Astra Serif"/>
          <w:i/>
          <w:sz w:val="24"/>
          <w:szCs w:val="24"/>
        </w:rPr>
        <w:t>музыкальных</w:t>
      </w:r>
      <w:proofErr w:type="gramEnd"/>
      <w:r w:rsidRPr="00FF77DB">
        <w:rPr>
          <w:rFonts w:ascii="PT Astra Serif" w:hAnsi="PT Astra Serif"/>
          <w:i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 xml:space="preserve">инструментов, на пошив национальных костюмов, </w:t>
      </w:r>
      <w:proofErr w:type="gramStart"/>
      <w:r w:rsidRPr="00FF77DB">
        <w:rPr>
          <w:rFonts w:ascii="PT Astra Serif" w:hAnsi="PT Astra Serif"/>
          <w:i/>
          <w:sz w:val="24"/>
          <w:szCs w:val="24"/>
        </w:rPr>
        <w:t>на</w:t>
      </w:r>
      <w:proofErr w:type="gramEnd"/>
      <w:r w:rsidRPr="00FF77DB">
        <w:rPr>
          <w:rFonts w:ascii="PT Astra Serif" w:hAnsi="PT Astra Serif"/>
          <w:i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 xml:space="preserve">организацию поездки учащихся для участия в </w:t>
      </w:r>
      <w:r w:rsidRPr="00FF77DB">
        <w:rPr>
          <w:rFonts w:ascii="PT Astra Serif" w:hAnsi="PT Astra Serif"/>
          <w:i/>
          <w:sz w:val="24"/>
          <w:szCs w:val="24"/>
          <w:lang w:val="en-US"/>
        </w:rPr>
        <w:t>XXI</w:t>
      </w:r>
      <w:r w:rsidRPr="00FF77DB">
        <w:rPr>
          <w:rFonts w:ascii="PT Astra Serif" w:hAnsi="PT Astra Serif"/>
          <w:i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 xml:space="preserve">молодежных Дельфийских </w:t>
      </w:r>
      <w:proofErr w:type="gramStart"/>
      <w:r w:rsidRPr="00FF77DB">
        <w:rPr>
          <w:rFonts w:ascii="PT Astra Serif" w:hAnsi="PT Astra Serif"/>
          <w:i/>
          <w:sz w:val="24"/>
          <w:szCs w:val="24"/>
        </w:rPr>
        <w:t>играх</w:t>
      </w:r>
      <w:proofErr w:type="gramEnd"/>
      <w:r w:rsidRPr="00FF77DB">
        <w:rPr>
          <w:rFonts w:ascii="PT Astra Serif" w:hAnsi="PT Astra Serif"/>
          <w:i/>
          <w:sz w:val="24"/>
          <w:szCs w:val="24"/>
        </w:rPr>
        <w:t xml:space="preserve"> России</w:t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  <w:t xml:space="preserve">                                              458,8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 xml:space="preserve">для МБОУ «Лицей им. </w:t>
      </w:r>
      <w:proofErr w:type="spellStart"/>
      <w:r w:rsidRPr="00FF77DB">
        <w:rPr>
          <w:rFonts w:ascii="PT Astra Serif" w:hAnsi="PT Astra Serif" w:cs="Times New Roman"/>
          <w:i/>
          <w:sz w:val="24"/>
          <w:szCs w:val="24"/>
        </w:rPr>
        <w:t>Г.Ф.Атякшева</w:t>
      </w:r>
      <w:proofErr w:type="spellEnd"/>
      <w:r w:rsidRPr="00FF77DB">
        <w:rPr>
          <w:rFonts w:ascii="PT Astra Serif" w:hAnsi="PT Astra Serif" w:cs="Times New Roman"/>
          <w:i/>
          <w:sz w:val="24"/>
          <w:szCs w:val="24"/>
        </w:rPr>
        <w:t xml:space="preserve">» на монтаж </w:t>
      </w:r>
      <w:proofErr w:type="gramStart"/>
      <w:r w:rsidRPr="00FF77DB">
        <w:rPr>
          <w:rFonts w:ascii="PT Astra Serif" w:hAnsi="PT Astra Serif" w:cs="Times New Roman"/>
          <w:i/>
          <w:sz w:val="24"/>
          <w:szCs w:val="24"/>
        </w:rPr>
        <w:t>уличного</w:t>
      </w:r>
      <w:proofErr w:type="gramEnd"/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>освещения территории дошкольных групп                                                                    442,1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>для МАДОУ «Детский сад общеразвивающего вида «</w:t>
      </w:r>
      <w:proofErr w:type="spellStart"/>
      <w:r w:rsidRPr="00FF77DB">
        <w:rPr>
          <w:rFonts w:ascii="PT Astra Serif" w:hAnsi="PT Astra Serif" w:cs="Times New Roman"/>
          <w:i/>
          <w:sz w:val="24"/>
          <w:szCs w:val="24"/>
        </w:rPr>
        <w:t>Гусельки</w:t>
      </w:r>
      <w:proofErr w:type="spellEnd"/>
      <w:r w:rsidRPr="00FF77DB">
        <w:rPr>
          <w:rFonts w:ascii="PT Astra Serif" w:hAnsi="PT Astra Serif" w:cs="Times New Roman"/>
          <w:i/>
          <w:sz w:val="24"/>
          <w:szCs w:val="24"/>
        </w:rPr>
        <w:t xml:space="preserve">»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>на приобретение уличного игрового оборудования</w:t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  <w:t xml:space="preserve">                                   300,0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 xml:space="preserve">для МБУ СШОР «Центр Югорского спорта» </w:t>
      </w:r>
      <w:r w:rsidRPr="00FF77DB">
        <w:rPr>
          <w:rFonts w:ascii="PT Astra Serif" w:hAnsi="PT Astra Serif"/>
          <w:i/>
          <w:sz w:val="24"/>
          <w:szCs w:val="24"/>
        </w:rPr>
        <w:t xml:space="preserve">на организацию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 xml:space="preserve">поездки для участия в соревнованиях по </w:t>
      </w:r>
      <w:proofErr w:type="gramStart"/>
      <w:r w:rsidRPr="00FF77DB">
        <w:rPr>
          <w:rFonts w:ascii="PT Astra Serif" w:hAnsi="PT Astra Serif"/>
          <w:i/>
          <w:sz w:val="24"/>
          <w:szCs w:val="24"/>
        </w:rPr>
        <w:t>пожарно-прикладному</w:t>
      </w:r>
      <w:proofErr w:type="gramEnd"/>
      <w:r w:rsidRPr="00FF77DB">
        <w:rPr>
          <w:rFonts w:ascii="PT Astra Serif" w:hAnsi="PT Astra Serif"/>
          <w:i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/>
          <w:i/>
          <w:sz w:val="24"/>
          <w:szCs w:val="24"/>
        </w:rPr>
      </w:pPr>
      <w:r w:rsidRPr="00FF77DB">
        <w:rPr>
          <w:rFonts w:ascii="PT Astra Serif" w:hAnsi="PT Astra Serif"/>
          <w:i/>
          <w:sz w:val="24"/>
          <w:szCs w:val="24"/>
        </w:rPr>
        <w:t>спорту, приобретение спортивной экипировки</w:t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>300,0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 xml:space="preserve">для МБОУ «Средняя общеобразовательная школа № 2» </w:t>
      </w:r>
      <w:proofErr w:type="gramStart"/>
      <w:r w:rsidRPr="00FF77DB">
        <w:rPr>
          <w:rFonts w:ascii="PT Astra Serif" w:hAnsi="PT Astra Serif" w:cs="Times New Roman"/>
          <w:i/>
          <w:sz w:val="24"/>
          <w:szCs w:val="24"/>
        </w:rPr>
        <w:t>на</w:t>
      </w:r>
      <w:proofErr w:type="gramEnd"/>
      <w:r w:rsidRPr="00FF77DB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>приобретение оборудования для пищеблока                                                                  250,0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 xml:space="preserve">для МБУ «Централизованная бюджетная система </w:t>
      </w:r>
      <w:proofErr w:type="spellStart"/>
      <w:r w:rsidRPr="00FF77DB">
        <w:rPr>
          <w:rFonts w:ascii="PT Astra Serif" w:hAnsi="PT Astra Serif" w:cs="Times New Roman"/>
          <w:i/>
          <w:sz w:val="24"/>
          <w:szCs w:val="24"/>
        </w:rPr>
        <w:t>г</w:t>
      </w:r>
      <w:proofErr w:type="gramStart"/>
      <w:r w:rsidRPr="00FF77DB">
        <w:rPr>
          <w:rFonts w:ascii="PT Astra Serif" w:hAnsi="PT Astra Serif" w:cs="Times New Roman"/>
          <w:i/>
          <w:sz w:val="24"/>
          <w:szCs w:val="24"/>
        </w:rPr>
        <w:t>.Ю</w:t>
      </w:r>
      <w:proofErr w:type="gramEnd"/>
      <w:r w:rsidRPr="00FF77DB">
        <w:rPr>
          <w:rFonts w:ascii="PT Astra Serif" w:hAnsi="PT Astra Serif" w:cs="Times New Roman"/>
          <w:i/>
          <w:sz w:val="24"/>
          <w:szCs w:val="24"/>
        </w:rPr>
        <w:t>горска</w:t>
      </w:r>
      <w:proofErr w:type="spellEnd"/>
      <w:r w:rsidRPr="00FF77DB">
        <w:rPr>
          <w:rFonts w:ascii="PT Astra Serif" w:hAnsi="PT Astra Serif" w:cs="Times New Roman"/>
          <w:i/>
          <w:sz w:val="24"/>
          <w:szCs w:val="24"/>
        </w:rPr>
        <w:t xml:space="preserve">»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FF77DB">
        <w:rPr>
          <w:rFonts w:ascii="PT Astra Serif" w:hAnsi="PT Astra Serif" w:cs="Times New Roman"/>
          <w:i/>
          <w:sz w:val="24"/>
          <w:szCs w:val="24"/>
        </w:rPr>
        <w:t>на пополнение библиотечного фонда</w:t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</w:r>
      <w:r w:rsidRPr="00FF77DB">
        <w:rPr>
          <w:rFonts w:ascii="PT Astra Serif" w:hAnsi="PT Astra Serif" w:cs="Times New Roman"/>
          <w:i/>
          <w:sz w:val="24"/>
          <w:szCs w:val="24"/>
        </w:rPr>
        <w:tab/>
        <w:t>100,0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по содействию трудоустройству граждан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«Содействие трудоустройству лиц с инвалидностью» государственной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FF77DB">
        <w:rPr>
          <w:rFonts w:ascii="PT Astra Serif" w:hAnsi="PT Astra Serif"/>
          <w:sz w:val="24"/>
          <w:szCs w:val="24"/>
        </w:rPr>
        <w:t xml:space="preserve"> «</w:t>
      </w:r>
      <w:r w:rsidRPr="00FF77DB">
        <w:rPr>
          <w:rFonts w:ascii="PT Astra Serif" w:hAnsi="PT Astra Serif" w:cs="Times New Roman"/>
          <w:sz w:val="24"/>
          <w:szCs w:val="24"/>
        </w:rPr>
        <w:t>Поддержка занятости населения»                                                - 72,6 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pStyle w:val="a3"/>
        <w:widowControl w:val="0"/>
        <w:numPr>
          <w:ilvl w:val="0"/>
          <w:numId w:val="29"/>
        </w:numPr>
        <w:tabs>
          <w:tab w:val="left" w:pos="0"/>
          <w:tab w:val="left" w:pos="426"/>
        </w:tabs>
        <w:spacing w:after="0" w:line="240" w:lineRule="auto"/>
        <w:ind w:left="0" w:firstLine="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Безвозмездные поступления от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государственных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widowControl w:val="0"/>
        <w:tabs>
          <w:tab w:val="left" w:pos="0"/>
        </w:tabs>
        <w:spacing w:after="0" w:line="240" w:lineRule="auto"/>
        <w:ind w:left="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(муниципальных) организаций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                                          572,1 тыс. рублей</w:t>
      </w:r>
    </w:p>
    <w:p w:rsidR="00480CE6" w:rsidRPr="00FF77DB" w:rsidRDefault="00480CE6" w:rsidP="00480CE6">
      <w:pPr>
        <w:widowControl w:val="0"/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>из резервного фонда Правительства Тюменской области</w:t>
      </w:r>
      <w:r w:rsidRPr="00FF77DB">
        <w:rPr>
          <w:rFonts w:ascii="PT Astra Serif" w:hAnsi="PT Astra Serif" w:cs="Times New Roman"/>
          <w:sz w:val="24"/>
          <w:szCs w:val="24"/>
        </w:rPr>
        <w:t xml:space="preserve">, 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выделенные для МАУ «Центр культуры «Югра-Презент» 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на приобретение звукового оборудования и микрофонных стоек 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(распоряжение Правительства Тюменской области от 04.03.2022 № 176-рп </w:t>
      </w:r>
      <w:proofErr w:type="gramEnd"/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«О выделении средств»)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261,0 тыс. рублей</w:t>
      </w:r>
      <w:proofErr w:type="gramEnd"/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>из резервного фонда Правительства Тюменской области</w:t>
      </w:r>
      <w:r w:rsidRPr="00FF77DB">
        <w:rPr>
          <w:rFonts w:ascii="PT Astra Serif" w:hAnsi="PT Astra Serif" w:cs="Times New Roman"/>
          <w:sz w:val="24"/>
          <w:szCs w:val="24"/>
        </w:rPr>
        <w:t xml:space="preserve">, 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выделенные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для МБОУ «Лицей им.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Г.Ф.Атякшева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» на приобретение 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FF77DB">
        <w:rPr>
          <w:rFonts w:ascii="PT Astra Serif" w:hAnsi="PT Astra Serif" w:cs="Times New Roman"/>
          <w:sz w:val="24"/>
          <w:szCs w:val="24"/>
        </w:rPr>
        <w:t>аэрохоккея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>, настольного футбола, шахматных фигур и доски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(распоряжение Правительства Тюменской области от 18.02.2022</w:t>
      </w:r>
      <w:proofErr w:type="gramEnd"/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№ 136-рп «О выделении средств»)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311,1 тыс. рублей</w:t>
      </w:r>
      <w:proofErr w:type="gramEnd"/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3. Безвозмездные поступления от негосударственных организаций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150,0 тыс. рублей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- безвозмездные поступления от юридических лиц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(благотворительная помощь от ПАО БАНК «ФК Открытие» на  поддержку </w:t>
      </w:r>
      <w:proofErr w:type="gramEnd"/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общественно значимых молодежных инициатив, проектов, 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детского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и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молодежного движения, детских и молодежных организаций)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150,0 тыс. рублей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4. Возврат субсидий, субвенций и иных межбюджетных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трансфертов, имеющих целевое назначение, прошлых лет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- 1 428,6 тыс. рублей.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В целом уточненная сумма безвозмездных поступлений на 2022 год составила 1 930 504,1 тыс. рублей.</w:t>
      </w: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480CE6" w:rsidRPr="00FF77DB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Pr="00FF77DB">
        <w:rPr>
          <w:rFonts w:ascii="PT Astra Serif" w:hAnsi="PT Astra Serif" w:cs="Times New Roman"/>
          <w:sz w:val="24"/>
          <w:szCs w:val="24"/>
        </w:rPr>
        <w:t xml:space="preserve">  предлагается скорректировать по видам доходов с учетом их фактического поступления на отчетную дату и  ожидаемого  поступления в 2022 году. </w:t>
      </w:r>
    </w:p>
    <w:p w:rsidR="00480CE6" w:rsidRPr="00FF77DB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Итого                                                                                                                        0,0 тыс. рублей,</w:t>
      </w:r>
    </w:p>
    <w:p w:rsidR="00480CE6" w:rsidRPr="00FF77DB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в том числе:</w:t>
      </w:r>
    </w:p>
    <w:p w:rsidR="00480CE6" w:rsidRPr="00FF77DB" w:rsidRDefault="00480CE6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480CE6" w:rsidRPr="00FF77DB" w:rsidRDefault="00480CE6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на территории Российской Федерации                                                                         2 825,6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- 13 600,0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- единый налог на вмененный доход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0,9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 возмездное пользование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государственного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и муниципального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>имущества (за исключением имущества бюджетных и автономных</w:t>
      </w:r>
      <w:proofErr w:type="gramEnd"/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унитарных предприятий, в том числе казенных)                                                      - 3 115,9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прочие доходы от использования имущества и прав, находящихся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lastRenderedPageBreak/>
        <w:t xml:space="preserve">в государственной и муниципальной собственности (за исключением </w:t>
      </w:r>
      <w:proofErr w:type="gramEnd"/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имущества бюджетных и автономных учреждений, а также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имущества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государственных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и муниципальных унитарных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предприятий, в том числе казенных)                                                                             - 187,8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доходы от оказания платных услуг (работ) и компенсации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затрат государства</w:t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                                                        2 252,3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государственной и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бюджетных и автономных учреждений, а также имущества государственных </w:t>
      </w:r>
    </w:p>
    <w:p w:rsidR="00480CE6" w:rsidRPr="00FF77DB" w:rsidRDefault="00480CE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и муниципальных унитарных предприятий, в том числе казенных)                         4 338,1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480CE6" w:rsidRPr="00FF77DB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6 553,8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632,3 тыс. рублей</w:t>
      </w:r>
    </w:p>
    <w:p w:rsidR="00480CE6" w:rsidRPr="00FF77DB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прочие неналоговые доходы    </w:t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                                      300,7 тыс. рублей.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В целом уточненная сумма налоговых и неналоговых доходов на 2022 год составила 1 601 598,7 тыс. рублей.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</w:t>
      </w:r>
      <w:r w:rsidRPr="00FF77DB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FF77DB">
        <w:rPr>
          <w:rFonts w:ascii="PT Astra Serif" w:hAnsi="PT Astra Serif" w:cs="Times New Roman"/>
          <w:sz w:val="24"/>
          <w:szCs w:val="24"/>
        </w:rPr>
        <w:t xml:space="preserve"> бюджета города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 составит на 2022 год в сумме 3 532 102,8</w:t>
      </w:r>
      <w:r w:rsidRPr="00FF77DB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тыс. рублей.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Доходная часть городского бюджета уточнена на 2023 год на сумму (-) 608,1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тыс. рублей, на 2024 год на сумму (-) 50,6 тыс. рублей, в том числе: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на 2023 год           на 2024 год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(тыс. рублей)       (тыс. рублей)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Безвозмездные поступления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             - 608,1                   - 50,6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бюджетной системы Российской Федерации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- 608,1                   - 50,6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          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 том числе: </w:t>
      </w:r>
    </w:p>
    <w:p w:rsidR="00480CE6" w:rsidRPr="00FF77DB" w:rsidRDefault="00480CE6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1.1. Субсидии бюджетам бюджетной системы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                          - 5,6                    - 77,8      </w:t>
      </w:r>
    </w:p>
    <w:p w:rsidR="00480CE6" w:rsidRPr="00FF77DB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субсидии на организацию бесплатного горячего питания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, получающих начальное общее образование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в государственных и муниципальных образовательных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 «Общее образование.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Дополнительное образование детей»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FF77DB">
        <w:rPr>
          <w:rFonts w:ascii="PT Astra Serif" w:hAnsi="PT Astra Serif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«Развитие образования» 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0,0                  - 71,4       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субсидии на государственную поддержку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спортивных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организаций, осуществляющих подготовку спортивного резерва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для спортивных сборных команд, в том числе спортивных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сборных команд Российской Федерации </w:t>
      </w:r>
      <w:r w:rsidRPr="00FF77DB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подпрограммы «Развитие физической культуры,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массового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и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детско-юношеского спорта» государственной программы Югры </w:t>
      </w:r>
      <w:r w:rsidRPr="00FF77DB">
        <w:rPr>
          <w:rFonts w:ascii="PT Astra Serif" w:hAnsi="PT Astra Serif"/>
        </w:rPr>
        <w:t xml:space="preserve"> 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«Развитие физической культуры и спорта»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- 5,6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- 6,4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proofErr w:type="gramStart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Кроме того, в целях приведения в соответствие кодов доходов бюджетной классификации с приказом Департамента финансов Ханты-Мансийского автономного округа - Югры от 28.12.2021 № 26-нп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</w:t>
      </w:r>
      <w:proofErr w:type="gramEnd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</w:t>
      </w: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lastRenderedPageBreak/>
        <w:t>Ханты-Мансийского автономного округа - Югры, на 2022 - 2024 годы» произведена корректировка бюджетных ассигнований на 2023 год по кодам доходов бюджетной классификации: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29999 04 0000 150 «Прочие субсидии бюджетам городских округов» (-) 47 206,9 тыс. рублей; 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20077 04 0000 150 «Субсидии бюджетам городских округов на </w:t>
      </w:r>
      <w:proofErr w:type="spellStart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софинансирование</w:t>
      </w:r>
      <w:proofErr w:type="spellEnd"/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капитальных вложений в объекты муниципальной собственности» (+) 47 206,9 тыс. рублей.</w:t>
      </w:r>
    </w:p>
    <w:p w:rsidR="00480CE6" w:rsidRPr="00FF77DB" w:rsidRDefault="00480CE6" w:rsidP="00480CE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на 2023 год           на 2024 год</w:t>
      </w:r>
    </w:p>
    <w:p w:rsidR="00480CE6" w:rsidRPr="00FF77DB" w:rsidRDefault="00480CE6" w:rsidP="00480CE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(тыс. рублей)       (тыс. рублей)</w:t>
      </w:r>
    </w:p>
    <w:p w:rsidR="00480CE6" w:rsidRPr="00FF77DB" w:rsidRDefault="00480CE6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480CE6" w:rsidRPr="00FF77DB" w:rsidRDefault="00480CE6" w:rsidP="00480CE6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1.2. </w:t>
      </w:r>
      <w:r w:rsidRPr="00FF77DB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FF77DB">
        <w:rPr>
          <w:rFonts w:ascii="PT Astra Serif" w:hAnsi="PT Astra Serif" w:cs="Times New Roman"/>
          <w:b/>
          <w:sz w:val="24"/>
          <w:szCs w:val="24"/>
        </w:rPr>
        <w:tab/>
      </w:r>
      <w:r w:rsidRPr="00FF77DB">
        <w:rPr>
          <w:rFonts w:ascii="PT Astra Serif" w:hAnsi="PT Astra Serif" w:cs="Times New Roman"/>
          <w:b/>
          <w:sz w:val="24"/>
          <w:szCs w:val="24"/>
        </w:rPr>
        <w:tab/>
        <w:t xml:space="preserve">         - 602,5                  27,2 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  <w:t xml:space="preserve">в том числе: 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- субвенции на осуществление полномочий по обеспечению жильем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отдельных категорий граждан, установленных Федеральным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законом от 12 января 1995 года № 5-ФЗ «О ветеранах», в соответствии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с Указом Президента Российской Федерации от 7 мая 2008 года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 xml:space="preserve">№ 714 «Об обеспечении жильем ветеранов </w:t>
      </w:r>
      <w:proofErr w:type="gramStart"/>
      <w:r w:rsidRPr="00FF77DB">
        <w:rPr>
          <w:rFonts w:ascii="PT Astra Serif" w:hAnsi="PT Astra Serif" w:cs="Times New Roman"/>
          <w:b/>
          <w:sz w:val="24"/>
          <w:szCs w:val="24"/>
        </w:rPr>
        <w:t>Великой</w:t>
      </w:r>
      <w:proofErr w:type="gramEnd"/>
      <w:r w:rsidRPr="00FF77DB">
        <w:rPr>
          <w:rFonts w:ascii="PT Astra Serif" w:hAnsi="PT Astra Serif" w:cs="Times New Roman"/>
          <w:b/>
          <w:sz w:val="24"/>
          <w:szCs w:val="24"/>
        </w:rPr>
        <w:t xml:space="preserve"> Отечественной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войны 1941–1945 годов»</w:t>
      </w:r>
      <w:r w:rsidRPr="00FF77DB">
        <w:rPr>
          <w:rFonts w:ascii="PT Astra Serif" w:hAnsi="PT Astra Serif" w:cs="Times New Roman"/>
          <w:sz w:val="24"/>
          <w:szCs w:val="24"/>
        </w:rPr>
        <w:t xml:space="preserve"> в рамках подпрограммы</w:t>
      </w:r>
      <w:r w:rsidRPr="00FF77DB"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«Создание условий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для обеспечения жилыми помещениями граждан»</w:t>
      </w:r>
      <w:r w:rsidRPr="00FF77DB">
        <w:t xml:space="preserve">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FF77DB">
        <w:rPr>
          <w:rFonts w:ascii="PT Astra Serif" w:hAnsi="PT Astra Serif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- 602,5                27,2</w:t>
      </w:r>
    </w:p>
    <w:p w:rsidR="00480CE6" w:rsidRPr="00FF77DB" w:rsidRDefault="00480CE6" w:rsidP="00480CE6">
      <w:pPr>
        <w:tabs>
          <w:tab w:val="left" w:pos="0"/>
        </w:tabs>
        <w:spacing w:after="0" w:line="240" w:lineRule="auto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FF77DB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ab/>
      </w: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В целом уточненная сумма безвозмездных поступлений на 2023 год составила 1 823 943,7 тыс. рублей, на 2024 год 1 852 686,8 тыс. рублей.</w:t>
      </w: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Изменения по налоговым и неналоговым доходам не вносятся.</w:t>
      </w: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</w:t>
      </w:r>
      <w:r w:rsidRPr="00FF77DB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FF77DB">
        <w:rPr>
          <w:rFonts w:ascii="PT Astra Serif" w:hAnsi="PT Astra Serif" w:cs="Times New Roman"/>
          <w:sz w:val="24"/>
          <w:szCs w:val="24"/>
        </w:rPr>
        <w:t xml:space="preserve"> бюджета города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 составит на 2023 год в сумме 3 323 374,9 тыс. рублей, на 2024 год в сумме 3 423 167,4 </w:t>
      </w:r>
      <w:r w:rsidRPr="00FF77DB">
        <w:rPr>
          <w:rFonts w:ascii="PT Astra Serif" w:hAnsi="PT Astra Serif"/>
          <w:sz w:val="24"/>
          <w:szCs w:val="24"/>
        </w:rPr>
        <w:t>тыс. рублей.</w:t>
      </w:r>
    </w:p>
    <w:p w:rsidR="00480CE6" w:rsidRPr="00FF77DB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Информация по уточнению бюджета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по доходам на 2022-2024 годы в разрезе видов доходов представлена в приложении 1 к настоящей пояснительной записке.</w:t>
      </w:r>
    </w:p>
    <w:p w:rsidR="00480CE6" w:rsidRPr="00FF77DB" w:rsidRDefault="00480CE6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A7E38" w:rsidRPr="00FF77DB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FF77DB">
        <w:rPr>
          <w:rFonts w:ascii="PT Astra Serif" w:hAnsi="PT Astra Serif"/>
          <w:b/>
          <w:sz w:val="24"/>
          <w:szCs w:val="24"/>
        </w:rPr>
        <w:t>РАСХОДЫ</w:t>
      </w:r>
    </w:p>
    <w:p w:rsidR="009E17E2" w:rsidRPr="00FF77DB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7A7E38" w:rsidRPr="00FF77DB" w:rsidRDefault="007A7E38" w:rsidP="007A7E3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Расходы бюджета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 на 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>20</w:t>
      </w:r>
      <w:r w:rsidR="00AE309D" w:rsidRPr="00FF77DB">
        <w:rPr>
          <w:rFonts w:ascii="PT Astra Serif" w:hAnsi="PT Astra Serif"/>
          <w:sz w:val="24"/>
          <w:szCs w:val="24"/>
        </w:rPr>
        <w:t>2</w:t>
      </w:r>
      <w:r w:rsidR="005C07B7" w:rsidRPr="00FF77DB">
        <w:rPr>
          <w:rFonts w:ascii="PT Astra Serif" w:hAnsi="PT Astra Serif"/>
          <w:sz w:val="24"/>
          <w:szCs w:val="24"/>
        </w:rPr>
        <w:t>2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 год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 предлагается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 увеличить 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на </w:t>
      </w:r>
      <w:r w:rsidR="00693703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>сумму</w:t>
      </w:r>
      <w:r w:rsidR="00B51857" w:rsidRPr="00FF77DB">
        <w:rPr>
          <w:rFonts w:ascii="PT Astra Serif" w:hAnsi="PT Astra Serif"/>
          <w:sz w:val="24"/>
          <w:szCs w:val="24"/>
        </w:rPr>
        <w:t xml:space="preserve"> </w:t>
      </w:r>
      <w:r w:rsidR="001C2CD0" w:rsidRPr="00FF77DB">
        <w:rPr>
          <w:rFonts w:ascii="PT Astra Serif" w:hAnsi="PT Astra Serif"/>
          <w:sz w:val="24"/>
          <w:szCs w:val="24"/>
        </w:rPr>
        <w:t xml:space="preserve"> </w:t>
      </w:r>
      <w:r w:rsidR="004E2745" w:rsidRPr="00FF77DB">
        <w:rPr>
          <w:rFonts w:ascii="PT Astra Serif" w:hAnsi="PT Astra Serif"/>
          <w:sz w:val="24"/>
          <w:szCs w:val="24"/>
        </w:rPr>
        <w:t xml:space="preserve">          </w:t>
      </w:r>
      <w:r w:rsidRPr="00FF77DB">
        <w:rPr>
          <w:rFonts w:ascii="PT Astra Serif" w:hAnsi="PT Astra Serif"/>
          <w:b/>
          <w:sz w:val="24"/>
          <w:szCs w:val="24"/>
        </w:rPr>
        <w:t>(+)</w:t>
      </w:r>
      <w:r w:rsidR="002661AA" w:rsidRPr="00FF77DB">
        <w:rPr>
          <w:rFonts w:ascii="PT Astra Serif" w:hAnsi="PT Astra Serif"/>
          <w:b/>
          <w:sz w:val="24"/>
          <w:szCs w:val="24"/>
        </w:rPr>
        <w:t xml:space="preserve"> </w:t>
      </w:r>
      <w:r w:rsidR="009D0744" w:rsidRPr="00FF77DB">
        <w:rPr>
          <w:rFonts w:ascii="PT Astra Serif" w:eastAsia="Times New Roman" w:hAnsi="PT Astra Serif" w:cs="Times New Roman"/>
          <w:b/>
          <w:bCs/>
          <w:sz w:val="24"/>
          <w:szCs w:val="24"/>
        </w:rPr>
        <w:t>87 624,0</w:t>
      </w:r>
      <w:r w:rsidR="00B51857" w:rsidRPr="00FF77DB">
        <w:rPr>
          <w:rFonts w:ascii="PT Astra Serif" w:eastAsia="Times New Roman" w:hAnsi="PT Astra Serif"/>
          <w:b/>
          <w:bCs/>
          <w:sz w:val="24"/>
          <w:szCs w:val="24"/>
        </w:rPr>
        <w:t xml:space="preserve"> </w:t>
      </w:r>
      <w:r w:rsidRPr="00FF77DB">
        <w:rPr>
          <w:rFonts w:ascii="PT Astra Serif" w:hAnsi="PT Astra Serif"/>
          <w:b/>
          <w:sz w:val="24"/>
          <w:szCs w:val="24"/>
        </w:rPr>
        <w:t xml:space="preserve">тыс. рублей, </w:t>
      </w:r>
      <w:r w:rsidRPr="00FF77DB">
        <w:rPr>
          <w:rFonts w:ascii="PT Astra Serif" w:hAnsi="PT Astra Serif"/>
          <w:sz w:val="24"/>
          <w:szCs w:val="24"/>
        </w:rPr>
        <w:t>в том числе:</w:t>
      </w:r>
      <w:r w:rsidR="000672AE" w:rsidRPr="00FF77DB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2D0D82" w:rsidRPr="00FF77DB" w:rsidRDefault="007A7E38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FF77DB">
        <w:rPr>
          <w:rFonts w:ascii="PT Astra Serif" w:hAnsi="PT Astra Serif" w:cs="Times New Roman"/>
          <w:sz w:val="24"/>
          <w:szCs w:val="24"/>
        </w:rPr>
        <w:t xml:space="preserve">за счет </w:t>
      </w:r>
      <w:r w:rsidR="003249E6" w:rsidRPr="00FF77DB">
        <w:rPr>
          <w:rFonts w:ascii="PT Astra Serif" w:hAnsi="PT Astra Serif" w:cs="Times New Roman"/>
          <w:sz w:val="24"/>
          <w:szCs w:val="24"/>
        </w:rPr>
        <w:t xml:space="preserve">дотации на поддержку мер по обеспечению сбалансированности </w:t>
      </w:r>
    </w:p>
    <w:p w:rsidR="002D0D82" w:rsidRPr="00FF77DB" w:rsidRDefault="003249E6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F77DB">
        <w:rPr>
          <w:rFonts w:ascii="PT Astra Serif" w:hAnsi="PT Astra Serif" w:cs="Times New Roman"/>
          <w:sz w:val="24"/>
          <w:szCs w:val="24"/>
        </w:rPr>
        <w:t xml:space="preserve">бюджетов (на обеспечение повышения оплаты труда отдельных категорий </w:t>
      </w:r>
      <w:proofErr w:type="gramEnd"/>
    </w:p>
    <w:p w:rsidR="002D0D82" w:rsidRPr="00FF77DB" w:rsidRDefault="003249E6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работников муниципальных учреждений, не подпадающих под действие Указов </w:t>
      </w:r>
    </w:p>
    <w:p w:rsidR="002D0D82" w:rsidRPr="00FF77DB" w:rsidRDefault="003249E6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Президента Российской Федерации от 2012 года, в связи с индексацией фонда </w:t>
      </w:r>
    </w:p>
    <w:p w:rsidR="003249E6" w:rsidRPr="00FF77DB" w:rsidRDefault="003249E6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оплаты труда на 4% с 01.01.2022)    </w:t>
      </w:r>
      <w:r w:rsidR="009C7A81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2D0D82" w:rsidRPr="00FF77DB">
        <w:rPr>
          <w:rFonts w:ascii="PT Astra Serif" w:hAnsi="PT Astra Serif" w:cs="Times New Roman"/>
          <w:sz w:val="24"/>
          <w:szCs w:val="24"/>
        </w:rPr>
        <w:tab/>
      </w:r>
      <w:r w:rsidR="002D0D82" w:rsidRPr="00FF77DB">
        <w:rPr>
          <w:rFonts w:ascii="PT Astra Serif" w:hAnsi="PT Astra Serif" w:cs="Times New Roman"/>
          <w:sz w:val="24"/>
          <w:szCs w:val="24"/>
        </w:rPr>
        <w:tab/>
      </w:r>
      <w:r w:rsidR="002D0D82" w:rsidRPr="00FF77DB">
        <w:rPr>
          <w:rFonts w:ascii="PT Astra Serif" w:hAnsi="PT Astra Serif" w:cs="Times New Roman"/>
          <w:sz w:val="24"/>
          <w:szCs w:val="24"/>
        </w:rPr>
        <w:tab/>
      </w:r>
      <w:r w:rsidR="002D0D82" w:rsidRPr="00FF77DB">
        <w:rPr>
          <w:rFonts w:ascii="PT Astra Serif" w:hAnsi="PT Astra Serif" w:cs="Times New Roman"/>
          <w:sz w:val="24"/>
          <w:szCs w:val="24"/>
        </w:rPr>
        <w:tab/>
      </w:r>
      <w:r w:rsidR="002D0D82" w:rsidRPr="00FF77DB">
        <w:rPr>
          <w:rFonts w:ascii="PT Astra Serif" w:hAnsi="PT Astra Serif" w:cs="Times New Roman"/>
          <w:sz w:val="24"/>
          <w:szCs w:val="24"/>
        </w:rPr>
        <w:tab/>
        <w:t xml:space="preserve">       </w:t>
      </w:r>
      <w:r w:rsidRPr="00FF77DB">
        <w:rPr>
          <w:rFonts w:ascii="PT Astra Serif" w:hAnsi="PT Astra Serif" w:cs="Times New Roman"/>
          <w:sz w:val="24"/>
          <w:szCs w:val="24"/>
        </w:rPr>
        <w:t>10 405,4 тыс. рублей</w:t>
      </w:r>
    </w:p>
    <w:p w:rsidR="00B506FA" w:rsidRPr="00FF77DB" w:rsidRDefault="003249E6" w:rsidP="002D0D8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б) за счет </w:t>
      </w:r>
      <w:r w:rsidR="00B506FA" w:rsidRPr="00FF77DB">
        <w:rPr>
          <w:rFonts w:ascii="PT Astra Serif" w:hAnsi="PT Astra Serif" w:cs="Times New Roman"/>
          <w:sz w:val="24"/>
          <w:szCs w:val="24"/>
        </w:rPr>
        <w:t>субсидий</w:t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B506FA" w:rsidRPr="00FF77DB">
        <w:rPr>
          <w:rFonts w:ascii="PT Astra Serif" w:hAnsi="PT Astra Serif" w:cs="Times New Roman"/>
          <w:sz w:val="24"/>
          <w:szCs w:val="24"/>
        </w:rPr>
        <w:tab/>
      </w:r>
      <w:r w:rsidR="00615B46" w:rsidRPr="00FF77DB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4B63ED" w:rsidRPr="00FF77DB">
        <w:rPr>
          <w:rFonts w:ascii="PT Astra Serif" w:hAnsi="PT Astra Serif" w:cs="Times New Roman"/>
          <w:sz w:val="24"/>
          <w:szCs w:val="24"/>
        </w:rPr>
        <w:t xml:space="preserve">  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9C7A81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</w:t>
      </w:r>
      <w:r w:rsidR="009D0744" w:rsidRPr="00FF77DB">
        <w:rPr>
          <w:rFonts w:ascii="PT Astra Serif" w:hAnsi="PT Astra Serif" w:cs="Times New Roman"/>
          <w:sz w:val="24"/>
          <w:szCs w:val="24"/>
        </w:rPr>
        <w:t>72 348,0</w:t>
      </w:r>
      <w:r w:rsidR="00B506FA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FF77DB" w:rsidRDefault="009C7A81" w:rsidP="002D0D8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в</w:t>
      </w:r>
      <w:r w:rsidR="001731BA" w:rsidRPr="00FF77DB">
        <w:rPr>
          <w:rFonts w:ascii="PT Astra Serif" w:hAnsi="PT Astra Serif" w:cs="Times New Roman"/>
          <w:sz w:val="24"/>
          <w:szCs w:val="24"/>
        </w:rPr>
        <w:t xml:space="preserve">) </w:t>
      </w:r>
      <w:r w:rsidR="007A7E38" w:rsidRPr="00FF77DB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7A7E38" w:rsidRPr="00FF77DB">
        <w:rPr>
          <w:rFonts w:ascii="PT Astra Serif" w:hAnsi="PT Astra Serif" w:cs="Times New Roman"/>
          <w:sz w:val="24"/>
          <w:szCs w:val="24"/>
        </w:rPr>
        <w:tab/>
      </w:r>
      <w:r w:rsidR="00D422B9" w:rsidRPr="00FF77DB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693703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3249E6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 </w:t>
      </w:r>
      <w:r w:rsidRPr="00FF77DB">
        <w:rPr>
          <w:rFonts w:ascii="PT Astra Serif" w:hAnsi="PT Astra Serif" w:cs="Times New Roman"/>
          <w:sz w:val="24"/>
          <w:szCs w:val="24"/>
        </w:rPr>
        <w:t>12 064,8</w:t>
      </w:r>
      <w:r w:rsidR="007A7E38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FF77DB" w:rsidRDefault="009C7A81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г</w:t>
      </w:r>
      <w:r w:rsidR="007A7E38" w:rsidRPr="00FF77DB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="001731BA" w:rsidRPr="00FF77DB">
        <w:rPr>
          <w:rFonts w:ascii="PT Astra Serif" w:hAnsi="PT Astra Serif" w:cs="Times New Roman"/>
          <w:sz w:val="24"/>
          <w:szCs w:val="24"/>
        </w:rPr>
        <w:t xml:space="preserve">                               </w:t>
      </w:r>
      <w:r w:rsidR="00615B46" w:rsidRPr="00FF77DB">
        <w:rPr>
          <w:rFonts w:ascii="PT Astra Serif" w:hAnsi="PT Astra Serif" w:cs="Times New Roman"/>
          <w:sz w:val="24"/>
          <w:szCs w:val="24"/>
        </w:rPr>
        <w:t xml:space="preserve">  </w:t>
      </w:r>
      <w:r w:rsidRPr="00FF77DB">
        <w:rPr>
          <w:rFonts w:ascii="PT Astra Serif" w:hAnsi="PT Astra Serif" w:cs="Times New Roman"/>
          <w:sz w:val="24"/>
          <w:szCs w:val="24"/>
        </w:rPr>
        <w:t xml:space="preserve">   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</w:t>
      </w:r>
      <w:r w:rsidRPr="00FF77DB">
        <w:rPr>
          <w:rFonts w:ascii="PT Astra Serif" w:hAnsi="PT Astra Serif" w:cs="Times New Roman"/>
          <w:sz w:val="24"/>
          <w:szCs w:val="24"/>
        </w:rPr>
        <w:t>1 778,3</w:t>
      </w:r>
      <w:r w:rsidR="007A7E38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2380B" w:rsidRPr="00FF77DB" w:rsidRDefault="009C7A81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</w:t>
      </w:r>
      <w:r w:rsidR="00A2380B" w:rsidRPr="00FF77DB">
        <w:rPr>
          <w:rFonts w:ascii="PT Astra Serif" w:hAnsi="PT Astra Serif" w:cs="Times New Roman"/>
          <w:sz w:val="24"/>
          <w:szCs w:val="24"/>
        </w:rPr>
        <w:t>) за счет безвозмездных поступлений</w:t>
      </w:r>
      <w:r w:rsidR="00A2380B" w:rsidRPr="00FF77DB">
        <w:rPr>
          <w:rFonts w:ascii="PT Astra Serif" w:hAnsi="PT Astra Serif" w:cs="Times New Roman"/>
          <w:sz w:val="24"/>
          <w:szCs w:val="24"/>
        </w:rPr>
        <w:tab/>
      </w:r>
      <w:r w:rsidR="00A2380B" w:rsidRPr="00FF77DB">
        <w:rPr>
          <w:rFonts w:ascii="PT Astra Serif" w:hAnsi="PT Astra Serif" w:cs="Times New Roman"/>
          <w:sz w:val="24"/>
          <w:szCs w:val="24"/>
        </w:rPr>
        <w:tab/>
      </w:r>
      <w:r w:rsidR="00A2380B" w:rsidRPr="00FF77DB">
        <w:rPr>
          <w:rFonts w:ascii="PT Astra Serif" w:hAnsi="PT Astra Serif" w:cs="Times New Roman"/>
          <w:sz w:val="24"/>
          <w:szCs w:val="24"/>
        </w:rPr>
        <w:tab/>
      </w:r>
      <w:r w:rsidR="00A2380B" w:rsidRPr="00FF77DB">
        <w:rPr>
          <w:rFonts w:ascii="PT Astra Serif" w:hAnsi="PT Astra Serif" w:cs="Times New Roman"/>
          <w:sz w:val="24"/>
          <w:szCs w:val="24"/>
        </w:rPr>
        <w:tab/>
        <w:t xml:space="preserve">          </w:t>
      </w:r>
      <w:r w:rsidRPr="00FF77DB">
        <w:rPr>
          <w:rFonts w:ascii="PT Astra Serif" w:hAnsi="PT Astra Serif" w:cs="Times New Roman"/>
          <w:sz w:val="24"/>
          <w:szCs w:val="24"/>
        </w:rPr>
        <w:t xml:space="preserve">        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  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FF77DB">
        <w:rPr>
          <w:rFonts w:ascii="PT Astra Serif" w:hAnsi="PT Astra Serif" w:cs="Times New Roman"/>
          <w:sz w:val="24"/>
          <w:szCs w:val="24"/>
        </w:rPr>
        <w:t xml:space="preserve"> 722,1</w:t>
      </w:r>
      <w:r w:rsidR="00A2380B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D0D82" w:rsidRPr="00FF77DB" w:rsidRDefault="00181E27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е)</w:t>
      </w:r>
      <w:r w:rsidR="00B75EBB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4B63ED" w:rsidRPr="00FF77DB">
        <w:rPr>
          <w:rFonts w:ascii="PT Astra Serif" w:hAnsi="PT Astra Serif" w:cs="Times New Roman"/>
          <w:sz w:val="24"/>
          <w:szCs w:val="24"/>
        </w:rPr>
        <w:t>за счет прочих неналоговых доходов (инициативных платежей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4B63ED" w:rsidRPr="00FF77DB" w:rsidRDefault="004B63ED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в целях реализации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 xml:space="preserve">инициативных проектов) 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                   </w:t>
      </w:r>
      <w:r w:rsidR="00AF72F1" w:rsidRPr="00FF77DB">
        <w:rPr>
          <w:rFonts w:ascii="PT Astra Serif" w:hAnsi="PT Astra Serif" w:cs="Times New Roman"/>
          <w:sz w:val="24"/>
          <w:szCs w:val="24"/>
        </w:rPr>
        <w:t xml:space="preserve">  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               </w:t>
      </w:r>
      <w:r w:rsidR="00AF72F1" w:rsidRPr="00FF77DB">
        <w:rPr>
          <w:rFonts w:ascii="PT Astra Serif" w:hAnsi="PT Astra Serif" w:cs="Times New Roman"/>
          <w:sz w:val="24"/>
          <w:szCs w:val="24"/>
        </w:rPr>
        <w:t>305,</w:t>
      </w:r>
      <w:r w:rsidR="007B003D" w:rsidRPr="00FF77DB">
        <w:rPr>
          <w:rFonts w:ascii="PT Astra Serif" w:hAnsi="PT Astra Serif" w:cs="Times New Roman"/>
          <w:sz w:val="24"/>
          <w:szCs w:val="24"/>
        </w:rPr>
        <w:t>4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D0D82" w:rsidRPr="00FF77DB" w:rsidRDefault="00FD3380" w:rsidP="002D0D82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ж</w:t>
      </w:r>
      <w:r w:rsidR="003342F4" w:rsidRPr="00FF77DB">
        <w:rPr>
          <w:rFonts w:ascii="PT Astra Serif" w:hAnsi="PT Astra Serif" w:cs="Times New Roman"/>
          <w:sz w:val="24"/>
          <w:szCs w:val="24"/>
        </w:rPr>
        <w:t xml:space="preserve">) </w:t>
      </w:r>
      <w:r w:rsidR="003342F4" w:rsidRPr="00FF77DB">
        <w:rPr>
          <w:rFonts w:ascii="PT Astra Serif" w:eastAsia="Times New Roman" w:hAnsi="PT Astra Serif" w:cs="Times New Roman"/>
          <w:sz w:val="24"/>
          <w:szCs w:val="24"/>
        </w:rPr>
        <w:t xml:space="preserve">объем расходов на обслуживание муниципального внутреннего долга </w:t>
      </w:r>
    </w:p>
    <w:p w:rsidR="002D0D82" w:rsidRPr="00FF77DB" w:rsidRDefault="003342F4" w:rsidP="002D0D82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города Югорска в связи с </w:t>
      </w:r>
      <w:r w:rsidR="00A05F0E" w:rsidRPr="00FF77DB">
        <w:rPr>
          <w:rFonts w:ascii="PT Astra Serif" w:eastAsia="Times New Roman" w:hAnsi="PT Astra Serif" w:cs="Times New Roman"/>
          <w:sz w:val="24"/>
          <w:szCs w:val="24"/>
        </w:rPr>
        <w:t>предоставлением</w:t>
      </w:r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 бюджетного кредита</w:t>
      </w:r>
      <w:r w:rsidR="00A05F0E" w:rsidRPr="00FF77D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="00A05F0E" w:rsidRPr="00FF77DB">
        <w:rPr>
          <w:rFonts w:ascii="PT Astra Serif" w:eastAsia="Times New Roman" w:hAnsi="PT Astra Serif" w:cs="Times New Roman"/>
          <w:sz w:val="24"/>
          <w:szCs w:val="24"/>
        </w:rPr>
        <w:t>из</w:t>
      </w:r>
      <w:proofErr w:type="gramEnd"/>
      <w:r w:rsidR="00A05F0E" w:rsidRPr="00FF77D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3342F4" w:rsidRPr="00FF77DB" w:rsidRDefault="00A05F0E" w:rsidP="002D0D8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>бюджета Югры</w:t>
      </w:r>
      <w:r w:rsidR="003342F4" w:rsidRPr="00FF77DB">
        <w:rPr>
          <w:rFonts w:ascii="PT Astra Serif" w:hAnsi="PT Astra Serif" w:cs="Times New Roman"/>
          <w:sz w:val="24"/>
          <w:szCs w:val="24"/>
        </w:rPr>
        <w:tab/>
      </w:r>
      <w:r w:rsidR="003342F4" w:rsidRPr="00FF77DB">
        <w:rPr>
          <w:rFonts w:ascii="PT Astra Serif" w:hAnsi="PT Astra Serif" w:cs="Times New Roman"/>
          <w:sz w:val="24"/>
          <w:szCs w:val="24"/>
        </w:rPr>
        <w:tab/>
      </w:r>
      <w:r w:rsidR="003342F4" w:rsidRPr="00FF77DB">
        <w:rPr>
          <w:rFonts w:ascii="PT Astra Serif" w:hAnsi="PT Astra Serif" w:cs="Times New Roman"/>
          <w:sz w:val="24"/>
          <w:szCs w:val="24"/>
        </w:rPr>
        <w:tab/>
        <w:t xml:space="preserve"> </w:t>
      </w:r>
      <w:r w:rsidR="002D0D82" w:rsidRPr="00FF77DB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</w:t>
      </w:r>
      <w:r w:rsidR="003342F4" w:rsidRPr="00FF77DB">
        <w:rPr>
          <w:rFonts w:ascii="PT Astra Serif" w:hAnsi="PT Astra Serif" w:cs="Times New Roman"/>
          <w:sz w:val="24"/>
          <w:szCs w:val="24"/>
        </w:rPr>
        <w:t xml:space="preserve">   - 10 000,0 тыс. рублей.</w:t>
      </w:r>
    </w:p>
    <w:p w:rsidR="003842B7" w:rsidRPr="00FF77DB" w:rsidRDefault="003842B7" w:rsidP="001C2CD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785FD1" w:rsidRPr="00FF77DB" w:rsidRDefault="007A7E38" w:rsidP="00785FD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Расходы в сумме </w:t>
      </w:r>
      <w:r w:rsidR="00693703" w:rsidRPr="00FF77DB">
        <w:rPr>
          <w:rFonts w:ascii="PT Astra Serif" w:hAnsi="PT Astra Serif" w:cs="Times New Roman"/>
          <w:sz w:val="24"/>
          <w:szCs w:val="24"/>
        </w:rPr>
        <w:t>(</w:t>
      </w:r>
      <w:r w:rsidR="009C1072" w:rsidRPr="00FF77DB">
        <w:rPr>
          <w:rFonts w:ascii="PT Astra Serif" w:hAnsi="PT Astra Serif" w:cs="Times New Roman"/>
          <w:sz w:val="24"/>
          <w:szCs w:val="24"/>
        </w:rPr>
        <w:t>+</w:t>
      </w:r>
      <w:r w:rsidR="00693703" w:rsidRPr="00FF77DB">
        <w:rPr>
          <w:rFonts w:ascii="PT Astra Serif" w:hAnsi="PT Astra Serif" w:cs="Times New Roman"/>
          <w:sz w:val="24"/>
          <w:szCs w:val="24"/>
        </w:rPr>
        <w:t xml:space="preserve">) </w:t>
      </w:r>
      <w:r w:rsidR="009D0744" w:rsidRPr="00FF77DB">
        <w:rPr>
          <w:rFonts w:ascii="PT Astra Serif" w:hAnsi="PT Astra Serif" w:cs="Times New Roman"/>
          <w:sz w:val="24"/>
          <w:szCs w:val="24"/>
        </w:rPr>
        <w:t>97 318,6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 за счет безвозмездных поступлений по пунктам а, б, </w:t>
      </w:r>
      <w:r w:rsidR="009C1072" w:rsidRPr="00FF77DB">
        <w:rPr>
          <w:rFonts w:ascii="PT Astra Serif" w:hAnsi="PT Astra Serif" w:cs="Times New Roman"/>
          <w:sz w:val="24"/>
          <w:szCs w:val="24"/>
        </w:rPr>
        <w:t xml:space="preserve">в, </w:t>
      </w:r>
      <w:proofErr w:type="gramStart"/>
      <w:r w:rsidR="00A2380B" w:rsidRPr="00FF77DB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="00593E45" w:rsidRPr="00FF77DB">
        <w:rPr>
          <w:rFonts w:ascii="PT Astra Serif" w:hAnsi="PT Astra Serif" w:cs="Times New Roman"/>
          <w:sz w:val="24"/>
          <w:szCs w:val="24"/>
        </w:rPr>
        <w:t>, д</w:t>
      </w:r>
      <w:r w:rsidR="009C1072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FF77DB">
        <w:rPr>
          <w:rFonts w:ascii="PT Astra Serif" w:hAnsi="PT Astra Serif" w:cs="Times New Roman"/>
          <w:sz w:val="24"/>
          <w:szCs w:val="24"/>
        </w:rPr>
        <w:t>скорректированы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FF77DB">
        <w:rPr>
          <w:rFonts w:ascii="PT Astra Serif" w:hAnsi="PT Astra Serif" w:cs="Times New Roman"/>
          <w:sz w:val="24"/>
          <w:szCs w:val="24"/>
        </w:rPr>
        <w:t>по</w:t>
      </w:r>
      <w:r w:rsidRPr="00FF77DB">
        <w:rPr>
          <w:rFonts w:ascii="PT Astra Serif" w:hAnsi="PT Astra Serif" w:cs="Times New Roman"/>
          <w:sz w:val="24"/>
          <w:szCs w:val="24"/>
        </w:rPr>
        <w:t xml:space="preserve"> те</w:t>
      </w:r>
      <w:r w:rsidR="00693703" w:rsidRPr="00FF77DB">
        <w:rPr>
          <w:rFonts w:ascii="PT Astra Serif" w:hAnsi="PT Astra Serif" w:cs="Times New Roman"/>
          <w:sz w:val="24"/>
          <w:szCs w:val="24"/>
        </w:rPr>
        <w:t>м</w:t>
      </w:r>
      <w:r w:rsidRPr="00FF77DB">
        <w:rPr>
          <w:rFonts w:ascii="PT Astra Serif" w:hAnsi="PT Astra Serif" w:cs="Times New Roman"/>
          <w:sz w:val="24"/>
          <w:szCs w:val="24"/>
        </w:rPr>
        <w:t xml:space="preserve"> же цел</w:t>
      </w:r>
      <w:r w:rsidR="00693703" w:rsidRPr="00FF77DB">
        <w:rPr>
          <w:rFonts w:ascii="PT Astra Serif" w:hAnsi="PT Astra Serif" w:cs="Times New Roman"/>
          <w:sz w:val="24"/>
          <w:szCs w:val="24"/>
        </w:rPr>
        <w:t>ям</w:t>
      </w:r>
      <w:r w:rsidRPr="00FF77DB">
        <w:rPr>
          <w:rFonts w:ascii="PT Astra Serif" w:hAnsi="PT Astra Serif" w:cs="Times New Roman"/>
          <w:sz w:val="24"/>
          <w:szCs w:val="24"/>
        </w:rPr>
        <w:t xml:space="preserve">, </w:t>
      </w:r>
      <w:r w:rsidR="00693703" w:rsidRPr="00FF77DB">
        <w:rPr>
          <w:rFonts w:ascii="PT Astra Serif" w:hAnsi="PT Astra Serif" w:cs="Times New Roman"/>
          <w:sz w:val="24"/>
          <w:szCs w:val="24"/>
        </w:rPr>
        <w:t>которые</w:t>
      </w:r>
      <w:r w:rsidRPr="00FF77DB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DF5271" w:rsidRPr="00FF77DB">
        <w:rPr>
          <w:rFonts w:ascii="PT Astra Serif" w:hAnsi="PT Astra Serif" w:cs="Times New Roman"/>
          <w:sz w:val="24"/>
          <w:szCs w:val="24"/>
        </w:rPr>
        <w:t>«</w:t>
      </w:r>
      <w:r w:rsidRPr="00FF77DB">
        <w:rPr>
          <w:rFonts w:ascii="PT Astra Serif" w:hAnsi="PT Astra Serif" w:cs="Times New Roman"/>
          <w:sz w:val="24"/>
          <w:szCs w:val="24"/>
        </w:rPr>
        <w:t>Доходы</w:t>
      </w:r>
      <w:r w:rsidR="00DF5271" w:rsidRPr="00FF77DB">
        <w:rPr>
          <w:rFonts w:ascii="PT Astra Serif" w:hAnsi="PT Astra Serif" w:cs="Times New Roman"/>
          <w:sz w:val="24"/>
          <w:szCs w:val="24"/>
        </w:rPr>
        <w:t>»</w:t>
      </w:r>
      <w:r w:rsidRPr="00FF77DB">
        <w:rPr>
          <w:rFonts w:ascii="PT Astra Serif" w:hAnsi="PT Astra Serif" w:cs="Times New Roman"/>
          <w:sz w:val="24"/>
          <w:szCs w:val="24"/>
        </w:rPr>
        <w:t>.</w:t>
      </w:r>
      <w:r w:rsidR="00785FD1"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2D0D82" w:rsidRPr="00FF77DB" w:rsidRDefault="002D0D82" w:rsidP="002D0D8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Дополнительные ассигнования в сумме 55 718,6 тыс. рублей по</w:t>
      </w:r>
      <w:r w:rsidR="005C07B7" w:rsidRPr="00FF77DB">
        <w:rPr>
          <w:rFonts w:ascii="PT Astra Serif" w:hAnsi="PT Astra Serif" w:cs="Times New Roman"/>
          <w:sz w:val="24"/>
          <w:szCs w:val="24"/>
        </w:rPr>
        <w:t xml:space="preserve"> субсидии из бюджета Югры для реализации полномочий в области градостроительной деятельности, строительства и жилищных отношений в рамках подпрограммы «Комплексное развитие территорий» государственной программы Югры «Развитие жилищной сферы»</w:t>
      </w:r>
      <w:r w:rsidRPr="00FF77DB">
        <w:rPr>
          <w:rFonts w:ascii="PT Astra Serif" w:hAnsi="PT Astra Serif" w:cs="Times New Roman"/>
          <w:sz w:val="24"/>
          <w:szCs w:val="24"/>
        </w:rPr>
        <w:t xml:space="preserve"> направлены 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>:</w:t>
      </w:r>
    </w:p>
    <w:p w:rsidR="005C07B7" w:rsidRPr="00FF77DB" w:rsidRDefault="002D0D82" w:rsidP="002D0D8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- приобретение жилых помещений</w:t>
      </w:r>
      <w:r w:rsidR="00CE3853" w:rsidRPr="00FF77DB">
        <w:rPr>
          <w:rFonts w:ascii="PT Astra Serif" w:hAnsi="PT Astra Serif" w:cs="Times New Roman"/>
          <w:sz w:val="24"/>
          <w:szCs w:val="24"/>
        </w:rPr>
        <w:t xml:space="preserve"> в сумме </w:t>
      </w:r>
      <w:r w:rsidR="009828DD" w:rsidRPr="00FF77DB">
        <w:rPr>
          <w:rFonts w:ascii="PT Astra Serif" w:hAnsi="PT Astra Serif" w:cs="Times New Roman"/>
          <w:sz w:val="24"/>
          <w:szCs w:val="24"/>
        </w:rPr>
        <w:t>48 785,4</w:t>
      </w:r>
      <w:r w:rsidR="00CE3853" w:rsidRPr="00FF77DB">
        <w:rPr>
          <w:rFonts w:ascii="PT Astra Serif" w:hAnsi="PT Astra Serif" w:cs="Times New Roman"/>
          <w:sz w:val="24"/>
          <w:szCs w:val="24"/>
        </w:rPr>
        <w:t xml:space="preserve"> тыс. рублей;</w:t>
      </w:r>
      <w:r w:rsidR="005C07B7" w:rsidRPr="00FF77DB">
        <w:rPr>
          <w:rFonts w:ascii="PT Astra Serif" w:hAnsi="PT Astra Serif" w:cs="Times New Roman"/>
          <w:sz w:val="24"/>
          <w:szCs w:val="24"/>
        </w:rPr>
        <w:tab/>
      </w:r>
      <w:r w:rsidR="005C07B7" w:rsidRPr="00FF77DB">
        <w:rPr>
          <w:rFonts w:ascii="PT Astra Serif" w:hAnsi="PT Astra Serif" w:cs="Times New Roman"/>
          <w:sz w:val="24"/>
          <w:szCs w:val="24"/>
        </w:rPr>
        <w:tab/>
      </w:r>
      <w:r w:rsidR="005C07B7" w:rsidRPr="00FF77DB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="005C07B7" w:rsidRPr="00FF77DB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</w:t>
      </w:r>
    </w:p>
    <w:p w:rsidR="005C07B7" w:rsidRPr="00FF77DB" w:rsidRDefault="005E0BF0" w:rsidP="005E0BF0">
      <w:pPr>
        <w:tabs>
          <w:tab w:val="left" w:pos="0"/>
          <w:tab w:val="left" w:pos="284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Times New Roman" w:hAnsi="Times New Roman" w:cs="Times New Roman"/>
          <w:sz w:val="24"/>
          <w:szCs w:val="24"/>
        </w:rPr>
        <w:lastRenderedPageBreak/>
        <w:t xml:space="preserve">- выполнение работ по сносу аварийных жилых домов </w:t>
      </w:r>
      <w:r w:rsidRPr="00FF77DB">
        <w:rPr>
          <w:rFonts w:ascii="PT Astra Serif" w:hAnsi="PT Astra Serif" w:cs="Times New Roman"/>
          <w:sz w:val="24"/>
          <w:szCs w:val="24"/>
        </w:rPr>
        <w:t xml:space="preserve">в сумме </w:t>
      </w:r>
      <w:r w:rsidR="000B2D12" w:rsidRPr="00FF77DB">
        <w:rPr>
          <w:rFonts w:ascii="PT Astra Serif" w:hAnsi="PT Astra Serif" w:cs="Times New Roman"/>
          <w:sz w:val="24"/>
          <w:szCs w:val="24"/>
        </w:rPr>
        <w:t>6 933,2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A56448" w:rsidRPr="00FF77DB" w:rsidRDefault="005F5808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Уточняются ассигнования в сумме </w:t>
      </w:r>
      <w:r w:rsidR="00593E45" w:rsidRPr="00FF77DB">
        <w:rPr>
          <w:rFonts w:ascii="PT Astra Serif" w:hAnsi="PT Astra Serif" w:cs="Times New Roman"/>
          <w:sz w:val="24"/>
          <w:szCs w:val="24"/>
        </w:rPr>
        <w:t>305,4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 за счет планируемых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 к поступлению </w:t>
      </w:r>
      <w:r w:rsidR="00A56448" w:rsidRPr="00FF77DB">
        <w:rPr>
          <w:rFonts w:ascii="PT Astra Serif" w:hAnsi="PT Astra Serif" w:cs="Times New Roman"/>
          <w:sz w:val="24"/>
          <w:szCs w:val="24"/>
        </w:rPr>
        <w:t>инициативны</w:t>
      </w:r>
      <w:r w:rsidRPr="00FF77DB">
        <w:rPr>
          <w:rFonts w:ascii="PT Astra Serif" w:hAnsi="PT Astra Serif" w:cs="Times New Roman"/>
          <w:sz w:val="24"/>
          <w:szCs w:val="24"/>
        </w:rPr>
        <w:t>х</w:t>
      </w:r>
      <w:r w:rsidR="00A56448" w:rsidRPr="00FF77DB">
        <w:rPr>
          <w:rFonts w:ascii="PT Astra Serif" w:hAnsi="PT Astra Serif" w:cs="Times New Roman"/>
          <w:sz w:val="24"/>
          <w:szCs w:val="24"/>
        </w:rPr>
        <w:t xml:space="preserve"> платеж</w:t>
      </w:r>
      <w:r w:rsidRPr="00FF77DB">
        <w:rPr>
          <w:rFonts w:ascii="PT Astra Serif" w:hAnsi="PT Astra Serif" w:cs="Times New Roman"/>
          <w:sz w:val="24"/>
          <w:szCs w:val="24"/>
        </w:rPr>
        <w:t>ей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на</w:t>
      </w:r>
      <w:r w:rsidR="00A56448" w:rsidRPr="00FF77DB">
        <w:rPr>
          <w:rFonts w:ascii="PT Astra Serif" w:hAnsi="PT Astra Serif" w:cs="Times New Roman"/>
          <w:sz w:val="24"/>
          <w:szCs w:val="24"/>
        </w:rPr>
        <w:t xml:space="preserve"> реализаци</w:t>
      </w:r>
      <w:r w:rsidRPr="00FF77DB">
        <w:rPr>
          <w:rFonts w:ascii="PT Astra Serif" w:hAnsi="PT Astra Serif" w:cs="Times New Roman"/>
          <w:sz w:val="24"/>
          <w:szCs w:val="24"/>
        </w:rPr>
        <w:t>ю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A56448" w:rsidRPr="00FF77DB">
        <w:rPr>
          <w:rFonts w:ascii="PT Astra Serif" w:hAnsi="PT Astra Serif" w:cs="Times New Roman"/>
          <w:sz w:val="24"/>
          <w:szCs w:val="24"/>
        </w:rPr>
        <w:t>инициатив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ных проектов </w:t>
      </w:r>
      <w:r w:rsidRPr="00FF77DB">
        <w:rPr>
          <w:rFonts w:ascii="PT Astra Serif" w:hAnsi="PT Astra Serif" w:cs="Times New Roman"/>
          <w:sz w:val="24"/>
          <w:szCs w:val="24"/>
        </w:rPr>
        <w:t xml:space="preserve">в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г</w:t>
      </w:r>
      <w:proofErr w:type="gramStart"/>
      <w:r w:rsidRPr="00FF77DB">
        <w:rPr>
          <w:rFonts w:ascii="PT Astra Serif" w:hAnsi="PT Astra Serif" w:cs="Times New Roman"/>
          <w:sz w:val="24"/>
          <w:szCs w:val="24"/>
        </w:rPr>
        <w:t>.Ю</w:t>
      </w:r>
      <w:proofErr w:type="gramEnd"/>
      <w:r w:rsidRPr="00FF77DB">
        <w:rPr>
          <w:rFonts w:ascii="PT Astra Serif" w:hAnsi="PT Astra Serif" w:cs="Times New Roman"/>
          <w:sz w:val="24"/>
          <w:szCs w:val="24"/>
        </w:rPr>
        <w:t>горске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 – победителей в региональном конкурсе инициативных проектов</w:t>
      </w:r>
      <w:r w:rsidR="00593E45" w:rsidRPr="00FF77DB">
        <w:rPr>
          <w:rFonts w:ascii="PT Astra Serif" w:hAnsi="PT Astra Serif" w:cs="Times New Roman"/>
          <w:sz w:val="24"/>
          <w:szCs w:val="24"/>
        </w:rPr>
        <w:t>:</w:t>
      </w:r>
    </w:p>
    <w:p w:rsidR="00593E45" w:rsidRPr="00FF77DB" w:rsidRDefault="00D85572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создание безопасных и комфортных условий для проживания в мкр.14А (в границах ТОС «Снегири»: улицы Александровская, Андреевская,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Давыдовская</w:t>
      </w:r>
      <w:proofErr w:type="spellEnd"/>
      <w:r w:rsidRPr="00FF77DB">
        <w:rPr>
          <w:rFonts w:ascii="PT Astra Serif" w:hAnsi="PT Astra Serif" w:cs="Times New Roman"/>
          <w:sz w:val="24"/>
          <w:szCs w:val="24"/>
        </w:rPr>
        <w:t xml:space="preserve">, Луговая) в городе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Югорске</w:t>
      </w:r>
      <w:proofErr w:type="spellEnd"/>
      <w:r w:rsidR="004F3E39" w:rsidRPr="00FF77DB">
        <w:rPr>
          <w:rFonts w:ascii="PT Astra Serif" w:hAnsi="PT Astra Serif" w:cs="Times New Roman"/>
          <w:sz w:val="24"/>
          <w:szCs w:val="24"/>
        </w:rPr>
        <w:t xml:space="preserve"> в сумме 300,0 тыс. рублей</w:t>
      </w:r>
      <w:r w:rsidRPr="00FF77DB">
        <w:rPr>
          <w:rFonts w:ascii="PT Astra Serif" w:hAnsi="PT Astra Serif" w:cs="Times New Roman"/>
          <w:sz w:val="24"/>
          <w:szCs w:val="24"/>
        </w:rPr>
        <w:t>;</w:t>
      </w:r>
    </w:p>
    <w:p w:rsidR="00D85572" w:rsidRPr="00FF77DB" w:rsidRDefault="00D85572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- благоустройство дворовой территории многоквартирных домов № 1, № 3, № 5 по ул. 40 лет Победы в городе </w:t>
      </w:r>
      <w:proofErr w:type="spellStart"/>
      <w:r w:rsidRPr="00FF77DB">
        <w:rPr>
          <w:rFonts w:ascii="PT Astra Serif" w:hAnsi="PT Astra Serif" w:cs="Times New Roman"/>
          <w:sz w:val="24"/>
          <w:szCs w:val="24"/>
        </w:rPr>
        <w:t>Югорске</w:t>
      </w:r>
      <w:proofErr w:type="spellEnd"/>
      <w:r w:rsidR="004F3E39" w:rsidRPr="00FF77DB">
        <w:rPr>
          <w:rFonts w:ascii="PT Astra Serif" w:hAnsi="PT Astra Serif" w:cs="Times New Roman"/>
          <w:sz w:val="24"/>
          <w:szCs w:val="24"/>
        </w:rPr>
        <w:t xml:space="preserve"> в сумме 5,4 тыс. рублей</w:t>
      </w:r>
      <w:r w:rsidRPr="00FF77DB">
        <w:rPr>
          <w:rFonts w:ascii="PT Astra Serif" w:hAnsi="PT Astra Serif" w:cs="Times New Roman"/>
          <w:sz w:val="24"/>
          <w:szCs w:val="24"/>
        </w:rPr>
        <w:t>.</w:t>
      </w:r>
    </w:p>
    <w:p w:rsidR="00A722C6" w:rsidRPr="00FF77DB" w:rsidRDefault="00A722C6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Итого расходы на реализацию инициативных проектов составят:</w:t>
      </w:r>
      <w:r w:rsidR="00672E0B" w:rsidRPr="00FF77DB">
        <w:rPr>
          <w:rFonts w:ascii="PT Astra Serif" w:hAnsi="PT Astra Serif" w:cs="Times New Roman"/>
          <w:sz w:val="24"/>
          <w:szCs w:val="24"/>
        </w:rPr>
        <w:t xml:space="preserve"> </w:t>
      </w:r>
    </w:p>
    <w:p w:rsidR="00672E0B" w:rsidRPr="00FF77DB" w:rsidRDefault="00672E0B" w:rsidP="00672E0B">
      <w:pPr>
        <w:spacing w:after="0" w:line="240" w:lineRule="auto"/>
        <w:ind w:firstLine="709"/>
        <w:jc w:val="right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>тыс. рублей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134"/>
        <w:gridCol w:w="1809"/>
      </w:tblGrid>
      <w:tr w:rsidR="00672E0B" w:rsidRPr="00FF77DB" w:rsidTr="00672E0B">
        <w:tc>
          <w:tcPr>
            <w:tcW w:w="4503" w:type="dxa"/>
            <w:vMerge w:val="restart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1559" w:type="dxa"/>
            <w:vMerge w:val="restart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Сумма расходов, всего</w:t>
            </w:r>
          </w:p>
        </w:tc>
        <w:tc>
          <w:tcPr>
            <w:tcW w:w="4502" w:type="dxa"/>
            <w:gridSpan w:val="3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</w:tr>
      <w:tr w:rsidR="00672E0B" w:rsidRPr="00FF77DB" w:rsidTr="00672E0B">
        <w:tc>
          <w:tcPr>
            <w:tcW w:w="4503" w:type="dxa"/>
            <w:vMerge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9" w:type="dxa"/>
          </w:tcPr>
          <w:p w:rsidR="00672E0B" w:rsidRPr="00FF77DB" w:rsidRDefault="00672E0B" w:rsidP="00672E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инициативные платежи</w:t>
            </w:r>
          </w:p>
        </w:tc>
      </w:tr>
      <w:tr w:rsidR="00672E0B" w:rsidRPr="00FF77DB" w:rsidTr="00B759D5">
        <w:tc>
          <w:tcPr>
            <w:tcW w:w="4503" w:type="dxa"/>
          </w:tcPr>
          <w:p w:rsidR="00672E0B" w:rsidRPr="00FF77DB" w:rsidRDefault="00672E0B" w:rsidP="00AE2F8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 xml:space="preserve">Создание безопасных и комфортных условий для проживания в мкр.14А (в границах ТОС «Снегири»: улицы Александровская, Андреевская, </w:t>
            </w:r>
            <w:proofErr w:type="spellStart"/>
            <w:r w:rsidRPr="00FF77DB">
              <w:rPr>
                <w:rFonts w:ascii="PT Astra Serif" w:hAnsi="PT Astra Serif" w:cs="Times New Roman"/>
                <w:sz w:val="24"/>
                <w:szCs w:val="24"/>
              </w:rPr>
              <w:t>Давыдовская</w:t>
            </w:r>
            <w:proofErr w:type="spellEnd"/>
            <w:r w:rsidRPr="00FF77DB">
              <w:rPr>
                <w:rFonts w:ascii="PT Astra Serif" w:hAnsi="PT Astra Serif" w:cs="Times New Roman"/>
                <w:sz w:val="24"/>
                <w:szCs w:val="24"/>
              </w:rPr>
              <w:t xml:space="preserve">, Луговая) в городе </w:t>
            </w:r>
            <w:proofErr w:type="spellStart"/>
            <w:r w:rsidRPr="00FF77DB">
              <w:rPr>
                <w:rFonts w:ascii="PT Astra Serif" w:hAnsi="PT Astra Serif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14 852,8</w:t>
            </w:r>
          </w:p>
        </w:tc>
        <w:tc>
          <w:tcPr>
            <w:tcW w:w="155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10 000,0</w:t>
            </w:r>
          </w:p>
        </w:tc>
        <w:tc>
          <w:tcPr>
            <w:tcW w:w="1134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4 552,8</w:t>
            </w:r>
          </w:p>
        </w:tc>
        <w:tc>
          <w:tcPr>
            <w:tcW w:w="180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</w:tr>
      <w:tr w:rsidR="00672E0B" w:rsidRPr="00FF77DB" w:rsidTr="00B759D5">
        <w:tc>
          <w:tcPr>
            <w:tcW w:w="4503" w:type="dxa"/>
          </w:tcPr>
          <w:p w:rsidR="00672E0B" w:rsidRPr="00FF77DB" w:rsidRDefault="00672E0B" w:rsidP="00AE2F8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 xml:space="preserve">Благоустройство дворовой территории многоквартирных домов № 1, № 3, № 5 по ул. 40 лет Победы в городе </w:t>
            </w:r>
            <w:proofErr w:type="spellStart"/>
            <w:r w:rsidRPr="00FF77DB">
              <w:rPr>
                <w:rFonts w:ascii="PT Astra Serif" w:hAnsi="PT Astra Serif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6 359,0</w:t>
            </w:r>
          </w:p>
        </w:tc>
        <w:tc>
          <w:tcPr>
            <w:tcW w:w="155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4 451,3</w:t>
            </w:r>
          </w:p>
        </w:tc>
        <w:tc>
          <w:tcPr>
            <w:tcW w:w="1134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1 902,3</w:t>
            </w:r>
          </w:p>
        </w:tc>
        <w:tc>
          <w:tcPr>
            <w:tcW w:w="1809" w:type="dxa"/>
            <w:vAlign w:val="center"/>
          </w:tcPr>
          <w:p w:rsidR="00672E0B" w:rsidRPr="00FF77DB" w:rsidRDefault="00B759D5" w:rsidP="00B759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sz w:val="24"/>
                <w:szCs w:val="24"/>
              </w:rPr>
              <w:t>5,4</w:t>
            </w:r>
          </w:p>
        </w:tc>
      </w:tr>
      <w:tr w:rsidR="00FC21DA" w:rsidRPr="00FF77DB" w:rsidTr="00B759D5">
        <w:tc>
          <w:tcPr>
            <w:tcW w:w="4503" w:type="dxa"/>
          </w:tcPr>
          <w:p w:rsidR="00FC21DA" w:rsidRPr="00FF77DB" w:rsidRDefault="00FC21DA" w:rsidP="00AE2F8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FC21DA" w:rsidRPr="00FF77DB" w:rsidRDefault="00B759D5" w:rsidP="00B759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21 211,8</w:t>
            </w:r>
          </w:p>
        </w:tc>
        <w:tc>
          <w:tcPr>
            <w:tcW w:w="1559" w:type="dxa"/>
            <w:vAlign w:val="center"/>
          </w:tcPr>
          <w:p w:rsidR="00FC21DA" w:rsidRPr="00FF77DB" w:rsidRDefault="00B759D5" w:rsidP="00B759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14 451,3</w:t>
            </w:r>
          </w:p>
        </w:tc>
        <w:tc>
          <w:tcPr>
            <w:tcW w:w="1134" w:type="dxa"/>
            <w:vAlign w:val="center"/>
          </w:tcPr>
          <w:p w:rsidR="00FC21DA" w:rsidRPr="00FF77DB" w:rsidRDefault="00B759D5" w:rsidP="00B759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6 455,1</w:t>
            </w:r>
          </w:p>
        </w:tc>
        <w:tc>
          <w:tcPr>
            <w:tcW w:w="1809" w:type="dxa"/>
            <w:vAlign w:val="center"/>
          </w:tcPr>
          <w:p w:rsidR="00FC21DA" w:rsidRPr="00FF77DB" w:rsidRDefault="00B759D5" w:rsidP="00B759D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F77DB">
              <w:rPr>
                <w:rFonts w:ascii="PT Astra Serif" w:hAnsi="PT Astra Serif" w:cs="Times New Roman"/>
                <w:b/>
                <w:sz w:val="24"/>
                <w:szCs w:val="24"/>
              </w:rPr>
              <w:t>305,4</w:t>
            </w:r>
          </w:p>
        </w:tc>
      </w:tr>
    </w:tbl>
    <w:p w:rsidR="00A722C6" w:rsidRPr="00FF77DB" w:rsidRDefault="00A722C6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A56448" w:rsidRPr="00FF77DB" w:rsidRDefault="00A56448" w:rsidP="00A5644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Расходы бюджета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на 202</w:t>
      </w:r>
      <w:r w:rsidR="001C1305" w:rsidRPr="00FF77DB">
        <w:rPr>
          <w:rFonts w:ascii="PT Astra Serif" w:hAnsi="PT Astra Serif"/>
          <w:sz w:val="24"/>
          <w:szCs w:val="24"/>
        </w:rPr>
        <w:t>3</w:t>
      </w:r>
      <w:r w:rsidRPr="00FF77DB">
        <w:rPr>
          <w:rFonts w:ascii="PT Astra Serif" w:hAnsi="PT Astra Serif"/>
          <w:sz w:val="24"/>
          <w:szCs w:val="24"/>
        </w:rPr>
        <w:t xml:space="preserve"> год предлагается </w:t>
      </w:r>
      <w:r w:rsidR="001C1305" w:rsidRPr="00FF77DB">
        <w:rPr>
          <w:rFonts w:ascii="PT Astra Serif" w:hAnsi="PT Astra Serif"/>
          <w:sz w:val="24"/>
          <w:szCs w:val="24"/>
        </w:rPr>
        <w:t>уменьшить</w:t>
      </w:r>
      <w:r w:rsidRPr="00FF77DB">
        <w:rPr>
          <w:rFonts w:ascii="PT Astra Serif" w:hAnsi="PT Astra Serif"/>
          <w:sz w:val="24"/>
          <w:szCs w:val="24"/>
        </w:rPr>
        <w:t xml:space="preserve"> на сумму </w:t>
      </w:r>
      <w:r w:rsidRPr="00FF77DB">
        <w:rPr>
          <w:rFonts w:ascii="PT Astra Serif" w:hAnsi="PT Astra Serif"/>
          <w:b/>
          <w:sz w:val="24"/>
          <w:szCs w:val="24"/>
        </w:rPr>
        <w:t>(</w:t>
      </w:r>
      <w:r w:rsidR="001C1305" w:rsidRPr="00FF77DB">
        <w:rPr>
          <w:rFonts w:ascii="PT Astra Serif" w:hAnsi="PT Astra Serif"/>
          <w:b/>
          <w:sz w:val="24"/>
          <w:szCs w:val="24"/>
        </w:rPr>
        <w:t>-</w:t>
      </w:r>
      <w:r w:rsidRPr="00FF77DB">
        <w:rPr>
          <w:rFonts w:ascii="PT Astra Serif" w:hAnsi="PT Astra Serif"/>
          <w:b/>
          <w:sz w:val="24"/>
          <w:szCs w:val="24"/>
        </w:rPr>
        <w:t xml:space="preserve">) </w:t>
      </w:r>
      <w:r w:rsidR="001C1305" w:rsidRPr="00FF77DB">
        <w:rPr>
          <w:rFonts w:ascii="PT Astra Serif" w:hAnsi="PT Astra Serif"/>
          <w:b/>
          <w:sz w:val="24"/>
          <w:szCs w:val="24"/>
        </w:rPr>
        <w:t>10 608,1</w:t>
      </w:r>
      <w:r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Pr="00FF77DB">
        <w:rPr>
          <w:rFonts w:ascii="PT Astra Serif" w:hAnsi="PT Astra Serif"/>
          <w:b/>
          <w:sz w:val="24"/>
          <w:szCs w:val="24"/>
        </w:rPr>
        <w:t>тыс. рублей</w:t>
      </w:r>
      <w:r w:rsidRPr="00FF77DB">
        <w:rPr>
          <w:rFonts w:ascii="PT Astra Serif" w:hAnsi="PT Astra Serif"/>
          <w:sz w:val="24"/>
          <w:szCs w:val="24"/>
        </w:rPr>
        <w:t>,</w:t>
      </w:r>
      <w:r w:rsidRPr="00FF77DB">
        <w:rPr>
          <w:rFonts w:ascii="PT Astra Serif" w:hAnsi="PT Astra Serif"/>
          <w:b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>в том числе:</w:t>
      </w:r>
    </w:p>
    <w:p w:rsidR="00A56448" w:rsidRPr="00FF77DB" w:rsidRDefault="00A56448" w:rsidP="00413ACB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1C1305" w:rsidRPr="00FF77DB">
        <w:rPr>
          <w:rFonts w:ascii="PT Astra Serif" w:hAnsi="PT Astra Serif" w:cs="Times New Roman"/>
          <w:sz w:val="24"/>
          <w:szCs w:val="24"/>
        </w:rPr>
        <w:t xml:space="preserve">        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1C1305" w:rsidRPr="00FF77DB">
        <w:rPr>
          <w:rFonts w:ascii="PT Astra Serif" w:hAnsi="PT Astra Serif" w:cs="Times New Roman"/>
          <w:sz w:val="24"/>
          <w:szCs w:val="24"/>
        </w:rPr>
        <w:t>- 5,6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56448" w:rsidRPr="00FF77DB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б) за счет субвенций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 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  </w:t>
      </w:r>
      <w:r w:rsidR="001C1305" w:rsidRPr="00FF77DB">
        <w:rPr>
          <w:rFonts w:ascii="PT Astra Serif" w:hAnsi="PT Astra Serif" w:cs="Times New Roman"/>
          <w:sz w:val="24"/>
          <w:szCs w:val="24"/>
        </w:rPr>
        <w:t xml:space="preserve">   </w:t>
      </w:r>
      <w:r w:rsidR="00AE2F8F" w:rsidRPr="00FF77DB">
        <w:rPr>
          <w:rFonts w:ascii="PT Astra Serif" w:hAnsi="PT Astra Serif" w:cs="Times New Roman"/>
          <w:sz w:val="24"/>
          <w:szCs w:val="24"/>
        </w:rPr>
        <w:t xml:space="preserve">  </w:t>
      </w:r>
      <w:r w:rsidR="001C1305" w:rsidRPr="00FF77DB">
        <w:rPr>
          <w:rFonts w:ascii="PT Astra Serif" w:hAnsi="PT Astra Serif" w:cs="Times New Roman"/>
          <w:sz w:val="24"/>
          <w:szCs w:val="24"/>
        </w:rPr>
        <w:t>- 602,5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EE1E94" w:rsidRPr="00FF77DB" w:rsidRDefault="00A56448" w:rsidP="00EE1E9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в) </w:t>
      </w:r>
      <w:r w:rsidR="00EE1E94" w:rsidRPr="00FF77DB">
        <w:rPr>
          <w:rFonts w:ascii="PT Astra Serif" w:eastAsia="Times New Roman" w:hAnsi="PT Astra Serif" w:cs="Times New Roman"/>
          <w:sz w:val="24"/>
          <w:szCs w:val="24"/>
        </w:rPr>
        <w:t xml:space="preserve">объем расходов на обслуживание муниципального внутреннего долга </w:t>
      </w:r>
    </w:p>
    <w:p w:rsidR="00EE1E94" w:rsidRPr="00FF77DB" w:rsidRDefault="00EE1E94" w:rsidP="00EE1E94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города </w:t>
      </w:r>
      <w:proofErr w:type="spellStart"/>
      <w:r w:rsidRPr="00FF77DB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 в связи с предоставлением бюджетного кредита </w:t>
      </w:r>
      <w:proofErr w:type="gramStart"/>
      <w:r w:rsidRPr="00FF77DB">
        <w:rPr>
          <w:rFonts w:ascii="PT Astra Serif" w:eastAsia="Times New Roman" w:hAnsi="PT Astra Serif" w:cs="Times New Roman"/>
          <w:sz w:val="24"/>
          <w:szCs w:val="24"/>
        </w:rPr>
        <w:t>из</w:t>
      </w:r>
      <w:proofErr w:type="gramEnd"/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AE2F8F" w:rsidRPr="00FF77DB" w:rsidRDefault="00EE1E94" w:rsidP="00EE1E9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>бюджета Югры</w:t>
      </w:r>
      <w:r w:rsidR="00A56448" w:rsidRPr="00FF77DB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1C1305" w:rsidRPr="00FF77DB">
        <w:rPr>
          <w:rFonts w:ascii="PT Astra Serif" w:hAnsi="PT Astra Serif" w:cs="Times New Roman"/>
          <w:sz w:val="24"/>
          <w:szCs w:val="24"/>
        </w:rPr>
        <w:t>- 10 000,0</w:t>
      </w:r>
      <w:r w:rsidR="00A56448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C1305" w:rsidRPr="00FF77DB">
        <w:rPr>
          <w:rFonts w:ascii="PT Astra Serif" w:hAnsi="PT Astra Serif" w:cs="Times New Roman"/>
          <w:sz w:val="24"/>
          <w:szCs w:val="24"/>
        </w:rPr>
        <w:t>.</w:t>
      </w:r>
    </w:p>
    <w:p w:rsidR="00CD2F2D" w:rsidRPr="00FF77DB" w:rsidRDefault="00A56448" w:rsidP="00CD2F2D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Расходы бюджета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на 202</w:t>
      </w:r>
      <w:r w:rsidR="001C1305" w:rsidRPr="00FF77DB">
        <w:rPr>
          <w:rFonts w:ascii="PT Astra Serif" w:hAnsi="PT Astra Serif"/>
          <w:sz w:val="24"/>
          <w:szCs w:val="24"/>
        </w:rPr>
        <w:t>4</w:t>
      </w:r>
      <w:r w:rsidRPr="00FF77DB">
        <w:rPr>
          <w:rFonts w:ascii="PT Astra Serif" w:hAnsi="PT Astra Serif"/>
          <w:sz w:val="24"/>
          <w:szCs w:val="24"/>
        </w:rPr>
        <w:t xml:space="preserve"> год </w:t>
      </w:r>
      <w:r w:rsidR="00CD2F2D" w:rsidRPr="00FF77DB">
        <w:rPr>
          <w:rFonts w:ascii="PT Astra Serif" w:hAnsi="PT Astra Serif"/>
          <w:sz w:val="24"/>
          <w:szCs w:val="24"/>
        </w:rPr>
        <w:t xml:space="preserve">предлагается </w:t>
      </w:r>
      <w:r w:rsidR="001C1305" w:rsidRPr="00FF77DB">
        <w:rPr>
          <w:rFonts w:ascii="PT Astra Serif" w:hAnsi="PT Astra Serif"/>
          <w:sz w:val="24"/>
          <w:szCs w:val="24"/>
        </w:rPr>
        <w:t>уменьшить</w:t>
      </w:r>
      <w:r w:rsidR="00CD2F2D" w:rsidRPr="00FF77DB">
        <w:rPr>
          <w:rFonts w:ascii="PT Astra Serif" w:hAnsi="PT Astra Serif"/>
          <w:sz w:val="24"/>
          <w:szCs w:val="24"/>
        </w:rPr>
        <w:t xml:space="preserve"> на сумму </w:t>
      </w:r>
      <w:r w:rsidR="00CD2F2D" w:rsidRPr="00FF77DB">
        <w:rPr>
          <w:rFonts w:ascii="PT Astra Serif" w:hAnsi="PT Astra Serif"/>
          <w:b/>
          <w:sz w:val="24"/>
          <w:szCs w:val="24"/>
        </w:rPr>
        <w:t>(</w:t>
      </w:r>
      <w:r w:rsidR="001C1305" w:rsidRPr="00FF77DB">
        <w:rPr>
          <w:rFonts w:ascii="PT Astra Serif" w:hAnsi="PT Astra Serif"/>
          <w:b/>
          <w:sz w:val="24"/>
          <w:szCs w:val="24"/>
        </w:rPr>
        <w:t>-</w:t>
      </w:r>
      <w:r w:rsidR="00CD2F2D" w:rsidRPr="00FF77DB">
        <w:rPr>
          <w:rFonts w:ascii="PT Astra Serif" w:hAnsi="PT Astra Serif"/>
          <w:b/>
          <w:sz w:val="24"/>
          <w:szCs w:val="24"/>
        </w:rPr>
        <w:t xml:space="preserve">) </w:t>
      </w:r>
      <w:r w:rsidR="001C1305" w:rsidRPr="00FF77DB">
        <w:rPr>
          <w:rFonts w:ascii="PT Astra Serif" w:hAnsi="PT Astra Serif"/>
          <w:b/>
          <w:sz w:val="24"/>
          <w:szCs w:val="24"/>
        </w:rPr>
        <w:t>10 050,6</w:t>
      </w:r>
      <w:r w:rsidR="00CD2F2D"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CD2F2D" w:rsidRPr="00FF77DB">
        <w:rPr>
          <w:rFonts w:ascii="PT Astra Serif" w:hAnsi="PT Astra Serif"/>
          <w:b/>
          <w:sz w:val="24"/>
          <w:szCs w:val="24"/>
        </w:rPr>
        <w:t>тыс. рублей</w:t>
      </w:r>
      <w:r w:rsidR="00CD2F2D" w:rsidRPr="00FF77DB">
        <w:rPr>
          <w:rFonts w:ascii="PT Astra Serif" w:hAnsi="PT Astra Serif"/>
          <w:sz w:val="24"/>
          <w:szCs w:val="24"/>
        </w:rPr>
        <w:t>,</w:t>
      </w:r>
      <w:r w:rsidR="00CD2F2D" w:rsidRPr="00FF77DB">
        <w:rPr>
          <w:rFonts w:ascii="PT Astra Serif" w:hAnsi="PT Astra Serif"/>
          <w:b/>
          <w:sz w:val="24"/>
          <w:szCs w:val="24"/>
        </w:rPr>
        <w:t xml:space="preserve"> </w:t>
      </w:r>
      <w:r w:rsidR="00CD2F2D" w:rsidRPr="00FF77DB">
        <w:rPr>
          <w:rFonts w:ascii="PT Astra Serif" w:hAnsi="PT Astra Serif"/>
          <w:sz w:val="24"/>
          <w:szCs w:val="24"/>
        </w:rPr>
        <w:t>в том числе:</w:t>
      </w:r>
    </w:p>
    <w:p w:rsidR="00A56448" w:rsidRPr="00FF77DB" w:rsidRDefault="00A56448" w:rsidP="00413AC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="00CD2F2D" w:rsidRPr="00FF77DB">
        <w:rPr>
          <w:rFonts w:ascii="PT Astra Serif" w:hAnsi="PT Astra Serif" w:cs="Times New Roman"/>
          <w:sz w:val="24"/>
          <w:szCs w:val="24"/>
        </w:rPr>
        <w:t xml:space="preserve">      </w:t>
      </w:r>
      <w:r w:rsidR="001C1305" w:rsidRPr="00FF77DB">
        <w:rPr>
          <w:rFonts w:ascii="PT Astra Serif" w:hAnsi="PT Astra Serif" w:cs="Times New Roman"/>
          <w:sz w:val="24"/>
          <w:szCs w:val="24"/>
        </w:rPr>
        <w:t xml:space="preserve">      - 77,8</w:t>
      </w:r>
      <w:r w:rsidR="00CD2F2D"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тыс. рублей</w:t>
      </w:r>
    </w:p>
    <w:p w:rsidR="00A56448" w:rsidRPr="00FF77DB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б) за счет субвенций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         </w:t>
      </w:r>
      <w:r w:rsidR="00CD2F2D" w:rsidRPr="00FF77DB">
        <w:rPr>
          <w:rFonts w:ascii="PT Astra Serif" w:hAnsi="PT Astra Serif" w:cs="Times New Roman"/>
          <w:sz w:val="24"/>
          <w:szCs w:val="24"/>
        </w:rPr>
        <w:t xml:space="preserve">   </w:t>
      </w:r>
      <w:r w:rsidRPr="00FF77DB">
        <w:rPr>
          <w:rFonts w:ascii="PT Astra Serif" w:hAnsi="PT Astra Serif" w:cs="Times New Roman"/>
          <w:sz w:val="24"/>
          <w:szCs w:val="24"/>
        </w:rPr>
        <w:t xml:space="preserve"> </w:t>
      </w:r>
      <w:r w:rsidR="001C1305" w:rsidRPr="00FF77DB">
        <w:rPr>
          <w:rFonts w:ascii="PT Astra Serif" w:hAnsi="PT Astra Serif" w:cs="Times New Roman"/>
          <w:sz w:val="24"/>
          <w:szCs w:val="24"/>
        </w:rPr>
        <w:t xml:space="preserve">         27,2</w:t>
      </w:r>
      <w:r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EE1E94" w:rsidRPr="00FF77DB" w:rsidRDefault="00EE1E94" w:rsidP="00EE1E9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в) </w:t>
      </w:r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объем расходов на обслуживание муниципального внутреннего долга </w:t>
      </w:r>
    </w:p>
    <w:p w:rsidR="00EE1E94" w:rsidRPr="00FF77DB" w:rsidRDefault="00EE1E94" w:rsidP="00EE1E94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города </w:t>
      </w:r>
      <w:proofErr w:type="spellStart"/>
      <w:r w:rsidRPr="00FF77DB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 в связи с предоставлением бюджетного кредита </w:t>
      </w:r>
      <w:proofErr w:type="gramStart"/>
      <w:r w:rsidRPr="00FF77DB">
        <w:rPr>
          <w:rFonts w:ascii="PT Astra Serif" w:eastAsia="Times New Roman" w:hAnsi="PT Astra Serif" w:cs="Times New Roman"/>
          <w:sz w:val="24"/>
          <w:szCs w:val="24"/>
        </w:rPr>
        <w:t>из</w:t>
      </w:r>
      <w:proofErr w:type="gramEnd"/>
      <w:r w:rsidRPr="00FF77D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EE1E94" w:rsidRPr="00FF77DB" w:rsidRDefault="00EE1E94" w:rsidP="00EE1E9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eastAsia="Times New Roman" w:hAnsi="PT Astra Serif" w:cs="Times New Roman"/>
          <w:sz w:val="24"/>
          <w:szCs w:val="24"/>
        </w:rPr>
        <w:t>бюджета Югры</w:t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</w:r>
      <w:r w:rsidRPr="00FF77DB">
        <w:rPr>
          <w:rFonts w:ascii="PT Astra Serif" w:hAnsi="PT Astra Serif" w:cs="Times New Roman"/>
          <w:sz w:val="24"/>
          <w:szCs w:val="24"/>
        </w:rPr>
        <w:tab/>
        <w:t xml:space="preserve">    - 10 000,0 тыс. рублей.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Доля </w:t>
      </w:r>
      <w:proofErr w:type="spellStart"/>
      <w:r w:rsidRPr="00FF77DB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FF77DB">
        <w:rPr>
          <w:rFonts w:ascii="PT Astra Serif" w:hAnsi="PT Astra Serif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FF77DB">
        <w:rPr>
          <w:rFonts w:ascii="PT Astra Serif" w:hAnsi="PT Astra Serif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FF77DB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4"/>
          <w:szCs w:val="24"/>
          <w:lang w:eastAsia="ru-RU"/>
        </w:rPr>
      </w:pPr>
      <w:r w:rsidRPr="00FF77DB">
        <w:rPr>
          <w:rFonts w:ascii="PT Astra Serif" w:eastAsiaTheme="minorEastAsia" w:hAnsi="PT Astra Serif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FF77D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lastRenderedPageBreak/>
        <w:t>- перемещения по другим основаниям в соответствии с действующим бюджетным законодательством.</w:t>
      </w:r>
    </w:p>
    <w:p w:rsidR="0074415D" w:rsidRPr="00FF77DB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FF77DB">
        <w:rPr>
          <w:rFonts w:ascii="PT Astra Serif" w:hAnsi="PT Astra Serif"/>
          <w:sz w:val="24"/>
          <w:szCs w:val="24"/>
        </w:rPr>
        <w:t>2</w:t>
      </w:r>
      <w:r w:rsidR="00593E45" w:rsidRPr="00FF77DB">
        <w:rPr>
          <w:rFonts w:ascii="PT Astra Serif" w:hAnsi="PT Astra Serif"/>
          <w:sz w:val="24"/>
          <w:szCs w:val="24"/>
        </w:rPr>
        <w:t>2</w:t>
      </w:r>
      <w:r w:rsidRPr="00FF77DB">
        <w:rPr>
          <w:rFonts w:ascii="PT Astra Serif" w:hAnsi="PT Astra Serif"/>
          <w:sz w:val="24"/>
          <w:szCs w:val="24"/>
        </w:rPr>
        <w:t xml:space="preserve"> году на </w:t>
      </w:r>
      <w:r w:rsidR="006F1F92" w:rsidRPr="00FF77DB">
        <w:rPr>
          <w:rFonts w:ascii="PT Astra Serif" w:hAnsi="PT Astra Serif"/>
          <w:sz w:val="24"/>
          <w:szCs w:val="24"/>
        </w:rPr>
        <w:t xml:space="preserve">(+) </w:t>
      </w:r>
      <w:r w:rsidR="00E25BD3" w:rsidRPr="00FF77DB">
        <w:rPr>
          <w:rFonts w:ascii="PT Astra Serif" w:hAnsi="PT Astra Serif"/>
          <w:sz w:val="24"/>
          <w:szCs w:val="24"/>
        </w:rPr>
        <w:t>86 281,0</w:t>
      </w:r>
      <w:r w:rsidR="006F1F92"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F1F92" w:rsidRPr="00FF77DB">
        <w:rPr>
          <w:rFonts w:ascii="PT Astra Serif" w:hAnsi="PT Astra Serif"/>
          <w:sz w:val="24"/>
          <w:szCs w:val="24"/>
        </w:rPr>
        <w:t>тыс. рублей</w:t>
      </w:r>
      <w:r w:rsidR="00696ABA" w:rsidRPr="00FF77DB">
        <w:rPr>
          <w:rFonts w:ascii="PT Astra Serif" w:hAnsi="PT Astra Serif"/>
          <w:sz w:val="24"/>
          <w:szCs w:val="24"/>
        </w:rPr>
        <w:t xml:space="preserve">, </w:t>
      </w:r>
      <w:r w:rsidR="00F307F2" w:rsidRPr="00FF77DB">
        <w:rPr>
          <w:rFonts w:ascii="PT Astra Serif" w:hAnsi="PT Astra Serif"/>
          <w:sz w:val="24"/>
          <w:szCs w:val="24"/>
        </w:rPr>
        <w:t>уменьшены</w:t>
      </w:r>
      <w:r w:rsidR="00696ABA" w:rsidRPr="00FF77DB">
        <w:rPr>
          <w:rFonts w:ascii="PT Astra Serif" w:hAnsi="PT Astra Serif"/>
          <w:sz w:val="24"/>
          <w:szCs w:val="24"/>
        </w:rPr>
        <w:t xml:space="preserve"> в 202</w:t>
      </w:r>
      <w:r w:rsidR="00E844D3" w:rsidRPr="00FF77DB">
        <w:rPr>
          <w:rFonts w:ascii="PT Astra Serif" w:hAnsi="PT Astra Serif"/>
          <w:sz w:val="24"/>
          <w:szCs w:val="24"/>
        </w:rPr>
        <w:t>3</w:t>
      </w:r>
      <w:r w:rsidR="00696ABA" w:rsidRPr="00FF77DB">
        <w:rPr>
          <w:rFonts w:ascii="PT Astra Serif" w:hAnsi="PT Astra Serif"/>
          <w:sz w:val="24"/>
          <w:szCs w:val="24"/>
        </w:rPr>
        <w:t xml:space="preserve"> году на (</w:t>
      </w:r>
      <w:r w:rsidR="00F307F2" w:rsidRPr="00FF77DB">
        <w:rPr>
          <w:rFonts w:ascii="PT Astra Serif" w:hAnsi="PT Astra Serif"/>
          <w:sz w:val="24"/>
          <w:szCs w:val="24"/>
        </w:rPr>
        <w:t>-</w:t>
      </w:r>
      <w:r w:rsidR="00696ABA" w:rsidRPr="00FF77DB">
        <w:rPr>
          <w:rFonts w:ascii="PT Astra Serif" w:hAnsi="PT Astra Serif"/>
          <w:sz w:val="24"/>
          <w:szCs w:val="24"/>
        </w:rPr>
        <w:t xml:space="preserve">) </w:t>
      </w:r>
      <w:r w:rsidR="00F307F2" w:rsidRPr="00FF77DB">
        <w:rPr>
          <w:rFonts w:ascii="PT Astra Serif" w:eastAsia="Times New Roman" w:hAnsi="PT Astra Serif" w:cs="Times New Roman"/>
          <w:bCs/>
          <w:sz w:val="24"/>
          <w:szCs w:val="24"/>
        </w:rPr>
        <w:t>10 608,1</w:t>
      </w:r>
      <w:r w:rsidR="00696ABA"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96ABA" w:rsidRPr="00FF77DB">
        <w:rPr>
          <w:rFonts w:ascii="PT Astra Serif" w:hAnsi="PT Astra Serif"/>
          <w:sz w:val="24"/>
          <w:szCs w:val="24"/>
        </w:rPr>
        <w:t xml:space="preserve">тыс. рублей, </w:t>
      </w:r>
      <w:r w:rsidR="00F307F2" w:rsidRPr="00FF77DB">
        <w:rPr>
          <w:rFonts w:ascii="PT Astra Serif" w:hAnsi="PT Astra Serif"/>
          <w:sz w:val="24"/>
          <w:szCs w:val="24"/>
        </w:rPr>
        <w:t>уменьшены</w:t>
      </w:r>
      <w:r w:rsidR="00696ABA" w:rsidRPr="00FF77DB">
        <w:rPr>
          <w:rFonts w:ascii="PT Astra Serif" w:hAnsi="PT Astra Serif"/>
          <w:sz w:val="24"/>
          <w:szCs w:val="24"/>
        </w:rPr>
        <w:t xml:space="preserve"> в 202</w:t>
      </w:r>
      <w:r w:rsidR="00E844D3" w:rsidRPr="00FF77DB">
        <w:rPr>
          <w:rFonts w:ascii="PT Astra Serif" w:hAnsi="PT Astra Serif"/>
          <w:sz w:val="24"/>
          <w:szCs w:val="24"/>
        </w:rPr>
        <w:t>4</w:t>
      </w:r>
      <w:r w:rsidR="00696ABA" w:rsidRPr="00FF77DB">
        <w:rPr>
          <w:rFonts w:ascii="PT Astra Serif" w:hAnsi="PT Astra Serif"/>
          <w:sz w:val="24"/>
          <w:szCs w:val="24"/>
        </w:rPr>
        <w:t xml:space="preserve"> году </w:t>
      </w:r>
      <w:proofErr w:type="gramStart"/>
      <w:r w:rsidR="00696ABA" w:rsidRPr="00FF77DB">
        <w:rPr>
          <w:rFonts w:ascii="PT Astra Serif" w:hAnsi="PT Astra Serif"/>
          <w:sz w:val="24"/>
          <w:szCs w:val="24"/>
        </w:rPr>
        <w:t>на</w:t>
      </w:r>
      <w:proofErr w:type="gramEnd"/>
      <w:r w:rsidR="00696ABA" w:rsidRPr="00FF77DB">
        <w:rPr>
          <w:rFonts w:ascii="PT Astra Serif" w:hAnsi="PT Astra Serif"/>
          <w:sz w:val="24"/>
          <w:szCs w:val="24"/>
        </w:rPr>
        <w:t xml:space="preserve"> (</w:t>
      </w:r>
      <w:r w:rsidR="00F307F2" w:rsidRPr="00FF77DB">
        <w:rPr>
          <w:rFonts w:ascii="PT Astra Serif" w:hAnsi="PT Astra Serif"/>
          <w:sz w:val="24"/>
          <w:szCs w:val="24"/>
        </w:rPr>
        <w:t>-</w:t>
      </w:r>
      <w:r w:rsidR="00696ABA" w:rsidRPr="00FF77DB">
        <w:rPr>
          <w:rFonts w:ascii="PT Astra Serif" w:hAnsi="PT Astra Serif"/>
          <w:sz w:val="24"/>
          <w:szCs w:val="24"/>
        </w:rPr>
        <w:t>)</w:t>
      </w:r>
      <w:r w:rsidR="00F307F2" w:rsidRPr="00FF77DB">
        <w:rPr>
          <w:rFonts w:ascii="PT Astra Serif" w:hAnsi="PT Astra Serif"/>
          <w:sz w:val="24"/>
          <w:szCs w:val="24"/>
        </w:rPr>
        <w:t xml:space="preserve"> 10 050,6 </w:t>
      </w:r>
      <w:r w:rsidR="00696ABA" w:rsidRPr="00FF77DB">
        <w:rPr>
          <w:rFonts w:ascii="PT Astra Serif" w:hAnsi="PT Astra Serif"/>
          <w:sz w:val="24"/>
          <w:szCs w:val="24"/>
        </w:rPr>
        <w:t>тыс. рублей</w:t>
      </w:r>
      <w:r w:rsidRPr="00FF77DB">
        <w:rPr>
          <w:rFonts w:ascii="PT Astra Serif" w:hAnsi="PT Astra Serif"/>
          <w:sz w:val="24"/>
          <w:szCs w:val="24"/>
        </w:rPr>
        <w:t xml:space="preserve">. Корректировка данных расходов приведена в приложении </w:t>
      </w:r>
      <w:r w:rsidR="00195BAB" w:rsidRPr="00FF77DB">
        <w:rPr>
          <w:rFonts w:ascii="PT Astra Serif" w:hAnsi="PT Astra Serif"/>
          <w:sz w:val="24"/>
          <w:szCs w:val="24"/>
        </w:rPr>
        <w:t>6</w:t>
      </w:r>
      <w:r w:rsidRPr="00FF77DB">
        <w:rPr>
          <w:rFonts w:ascii="PT Astra Serif" w:hAnsi="PT Astra Serif"/>
          <w:sz w:val="24"/>
          <w:szCs w:val="24"/>
        </w:rPr>
        <w:t xml:space="preserve"> к настоящей пояснительной записке.</w:t>
      </w:r>
    </w:p>
    <w:p w:rsidR="00D73338" w:rsidRPr="00FF77DB" w:rsidRDefault="003D1DC8" w:rsidP="003D1DC8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Объем расходов по непрограммным направлениям деятельности </w:t>
      </w:r>
      <w:r w:rsidR="001035E0" w:rsidRPr="00FF77DB">
        <w:rPr>
          <w:rFonts w:ascii="PT Astra Serif" w:hAnsi="PT Astra Serif" w:cs="Times New Roman"/>
          <w:sz w:val="24"/>
          <w:szCs w:val="24"/>
        </w:rPr>
        <w:t>увеличивается в 202</w:t>
      </w:r>
      <w:r w:rsidR="00593E45" w:rsidRPr="00FF77DB">
        <w:rPr>
          <w:rFonts w:ascii="PT Astra Serif" w:hAnsi="PT Astra Serif" w:cs="Times New Roman"/>
          <w:sz w:val="24"/>
          <w:szCs w:val="24"/>
        </w:rPr>
        <w:t>2</w:t>
      </w:r>
      <w:r w:rsidR="001035E0" w:rsidRPr="00FF77DB">
        <w:rPr>
          <w:rFonts w:ascii="PT Astra Serif" w:hAnsi="PT Astra Serif" w:cs="Times New Roman"/>
          <w:sz w:val="24"/>
          <w:szCs w:val="24"/>
        </w:rPr>
        <w:t xml:space="preserve"> году на </w:t>
      </w:r>
      <w:r w:rsidR="00F307F2" w:rsidRPr="00FF77DB">
        <w:rPr>
          <w:rFonts w:ascii="PT Astra Serif" w:hAnsi="PT Astra Serif" w:cs="Times New Roman"/>
          <w:sz w:val="24"/>
          <w:szCs w:val="24"/>
        </w:rPr>
        <w:t>1 343</w:t>
      </w:r>
      <w:r w:rsidR="001035E0" w:rsidRPr="00FF77DB">
        <w:rPr>
          <w:rFonts w:ascii="PT Astra Serif" w:hAnsi="PT Astra Serif" w:cs="Times New Roman"/>
          <w:sz w:val="24"/>
          <w:szCs w:val="24"/>
        </w:rPr>
        <w:t>,0 тыс. рублей</w:t>
      </w:r>
      <w:r w:rsidR="00D73338" w:rsidRPr="00FF77DB">
        <w:rPr>
          <w:rFonts w:ascii="PT Astra Serif" w:hAnsi="PT Astra Serif" w:cs="Times New Roman"/>
          <w:sz w:val="24"/>
          <w:szCs w:val="24"/>
        </w:rPr>
        <w:t>.</w:t>
      </w:r>
    </w:p>
    <w:p w:rsidR="0074415D" w:rsidRPr="00FF77DB" w:rsidRDefault="0074415D" w:rsidP="0074415D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FF77DB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FF77DB">
        <w:rPr>
          <w:rFonts w:ascii="PT Astra Serif" w:hAnsi="PT Astra Serif" w:cs="Times New Roman"/>
          <w:sz w:val="24"/>
          <w:szCs w:val="24"/>
        </w:rPr>
        <w:t>бюджета</w:t>
      </w:r>
      <w:r w:rsidRPr="00FF77DB">
        <w:rPr>
          <w:rFonts w:ascii="PT Astra Serif" w:hAnsi="PT Astra Serif"/>
          <w:sz w:val="24"/>
          <w:szCs w:val="24"/>
        </w:rPr>
        <w:t xml:space="preserve"> города Югорска на 20</w:t>
      </w:r>
      <w:r w:rsidR="001D442A" w:rsidRPr="00FF77DB">
        <w:rPr>
          <w:rFonts w:ascii="PT Astra Serif" w:hAnsi="PT Astra Serif"/>
          <w:sz w:val="24"/>
          <w:szCs w:val="24"/>
        </w:rPr>
        <w:t>2</w:t>
      </w:r>
      <w:r w:rsidR="00593E45" w:rsidRPr="00FF77DB">
        <w:rPr>
          <w:rFonts w:ascii="PT Astra Serif" w:hAnsi="PT Astra Serif"/>
          <w:sz w:val="24"/>
          <w:szCs w:val="24"/>
        </w:rPr>
        <w:t>2</w:t>
      </w:r>
      <w:r w:rsidRPr="00FF77DB">
        <w:rPr>
          <w:rFonts w:ascii="PT Astra Serif" w:hAnsi="PT Astra Serif"/>
          <w:sz w:val="24"/>
          <w:szCs w:val="24"/>
        </w:rPr>
        <w:t xml:space="preserve"> год</w:t>
      </w:r>
      <w:r w:rsidR="00F84731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составил </w:t>
      </w:r>
      <w:r w:rsidR="001D442A" w:rsidRPr="00FF77DB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="000843DB" w:rsidRPr="00FF77DB">
        <w:rPr>
          <w:rFonts w:ascii="PT Astra Serif" w:eastAsia="Times New Roman" w:hAnsi="PT Astra Serif" w:cs="Times New Roman"/>
          <w:bCs/>
          <w:sz w:val="24"/>
          <w:szCs w:val="24"/>
        </w:rPr>
        <w:t> 600 336,8</w:t>
      </w:r>
      <w:r w:rsidR="00F307F2" w:rsidRPr="00FF77DB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FF77DB">
        <w:rPr>
          <w:rFonts w:ascii="PT Astra Serif" w:hAnsi="PT Astra Serif" w:cs="Times New Roman"/>
          <w:sz w:val="24"/>
          <w:szCs w:val="24"/>
        </w:rPr>
        <w:t>тыс. рублей</w:t>
      </w:r>
      <w:r w:rsidR="001D442A" w:rsidRPr="00FF77DB">
        <w:rPr>
          <w:rFonts w:ascii="PT Astra Serif" w:hAnsi="PT Astra Serif" w:cs="Times New Roman"/>
          <w:sz w:val="24"/>
          <w:szCs w:val="24"/>
        </w:rPr>
        <w:t>, на 202</w:t>
      </w:r>
      <w:r w:rsidR="00593E45" w:rsidRPr="00FF77DB">
        <w:rPr>
          <w:rFonts w:ascii="PT Astra Serif" w:hAnsi="PT Astra Serif" w:cs="Times New Roman"/>
          <w:sz w:val="24"/>
          <w:szCs w:val="24"/>
        </w:rPr>
        <w:t>3</w:t>
      </w:r>
      <w:r w:rsidR="001D442A" w:rsidRPr="00FF77DB">
        <w:rPr>
          <w:rFonts w:ascii="PT Astra Serif" w:hAnsi="PT Astra Serif" w:cs="Times New Roman"/>
          <w:sz w:val="24"/>
          <w:szCs w:val="24"/>
        </w:rPr>
        <w:t xml:space="preserve"> год – 3</w:t>
      </w:r>
      <w:r w:rsidR="00F307F2" w:rsidRPr="00FF77DB">
        <w:rPr>
          <w:rFonts w:ascii="PT Astra Serif" w:hAnsi="PT Astra Serif" w:cs="Times New Roman"/>
          <w:sz w:val="24"/>
          <w:szCs w:val="24"/>
        </w:rPr>
        <w:t> 403 374,9</w:t>
      </w:r>
      <w:r w:rsidR="001D442A" w:rsidRPr="00FF77DB">
        <w:rPr>
          <w:rFonts w:ascii="PT Astra Serif" w:hAnsi="PT Astra Serif" w:cs="Times New Roman"/>
          <w:sz w:val="24"/>
          <w:szCs w:val="24"/>
        </w:rPr>
        <w:t xml:space="preserve"> тыс. рублей, на 202</w:t>
      </w:r>
      <w:r w:rsidR="00593E45" w:rsidRPr="00FF77DB">
        <w:rPr>
          <w:rFonts w:ascii="PT Astra Serif" w:hAnsi="PT Astra Serif" w:cs="Times New Roman"/>
          <w:sz w:val="24"/>
          <w:szCs w:val="24"/>
        </w:rPr>
        <w:t>4</w:t>
      </w:r>
      <w:r w:rsidR="001D442A" w:rsidRPr="00FF77DB">
        <w:rPr>
          <w:rFonts w:ascii="PT Astra Serif" w:hAnsi="PT Astra Serif" w:cs="Times New Roman"/>
          <w:sz w:val="24"/>
          <w:szCs w:val="24"/>
        </w:rPr>
        <w:t xml:space="preserve"> год – 3</w:t>
      </w:r>
      <w:r w:rsidR="00772707" w:rsidRPr="00FF77DB">
        <w:rPr>
          <w:rFonts w:ascii="PT Astra Serif" w:hAnsi="PT Astra Serif" w:cs="Times New Roman"/>
          <w:sz w:val="24"/>
          <w:szCs w:val="24"/>
        </w:rPr>
        <w:t> </w:t>
      </w:r>
      <w:r w:rsidR="00F307F2" w:rsidRPr="00FF77DB">
        <w:rPr>
          <w:rFonts w:ascii="PT Astra Serif" w:hAnsi="PT Astra Serif" w:cs="Times New Roman"/>
          <w:sz w:val="24"/>
          <w:szCs w:val="24"/>
        </w:rPr>
        <w:t>473 167,4</w:t>
      </w:r>
      <w:r w:rsidR="001D442A" w:rsidRPr="00FF77DB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FF77DB">
        <w:rPr>
          <w:rFonts w:ascii="PT Astra Serif" w:hAnsi="PT Astra Serif" w:cs="Times New Roman"/>
          <w:sz w:val="24"/>
          <w:szCs w:val="24"/>
        </w:rPr>
        <w:t>.</w:t>
      </w:r>
    </w:p>
    <w:p w:rsidR="006C20CD" w:rsidRPr="00FF77DB" w:rsidRDefault="006C20CD" w:rsidP="006C20C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FF77DB">
        <w:rPr>
          <w:rFonts w:ascii="PT Astra Serif" w:hAnsi="PT Astra Serif"/>
          <w:sz w:val="24"/>
          <w:szCs w:val="24"/>
        </w:rPr>
        <w:t xml:space="preserve">В результате корректировки доходов и расходов </w:t>
      </w:r>
      <w:r w:rsidRPr="00FF77DB">
        <w:rPr>
          <w:rFonts w:ascii="PT Astra Serif" w:hAnsi="PT Astra Serif"/>
          <w:b/>
          <w:sz w:val="24"/>
          <w:szCs w:val="24"/>
        </w:rPr>
        <w:t xml:space="preserve">дефицит </w:t>
      </w:r>
      <w:r w:rsidRPr="00FF77DB">
        <w:rPr>
          <w:rFonts w:ascii="PT Astra Serif" w:hAnsi="PT Astra Serif"/>
          <w:sz w:val="24"/>
          <w:szCs w:val="24"/>
        </w:rPr>
        <w:t>бюджета города на 20</w:t>
      </w:r>
      <w:r w:rsidR="001D442A" w:rsidRPr="00FF77DB">
        <w:rPr>
          <w:rFonts w:ascii="PT Astra Serif" w:hAnsi="PT Astra Serif"/>
          <w:sz w:val="24"/>
          <w:szCs w:val="24"/>
        </w:rPr>
        <w:t>2</w:t>
      </w:r>
      <w:r w:rsidR="00593E45" w:rsidRPr="00FF77DB">
        <w:rPr>
          <w:rFonts w:ascii="PT Astra Serif" w:hAnsi="PT Astra Serif"/>
          <w:sz w:val="24"/>
          <w:szCs w:val="24"/>
        </w:rPr>
        <w:t>2</w:t>
      </w:r>
      <w:r w:rsidRPr="00FF77DB">
        <w:rPr>
          <w:rFonts w:ascii="PT Astra Serif" w:hAnsi="PT Astra Serif"/>
          <w:sz w:val="24"/>
          <w:szCs w:val="24"/>
        </w:rPr>
        <w:t xml:space="preserve"> год </w:t>
      </w:r>
      <w:r w:rsidR="00593E45" w:rsidRPr="00FF77DB">
        <w:rPr>
          <w:rFonts w:ascii="PT Astra Serif" w:hAnsi="PT Astra Serif"/>
          <w:sz w:val="24"/>
          <w:szCs w:val="24"/>
        </w:rPr>
        <w:t>уменьшился на 8 266,0</w:t>
      </w:r>
      <w:r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593E45" w:rsidRPr="00FF77DB">
        <w:rPr>
          <w:rFonts w:ascii="PT Astra Serif" w:eastAsia="Times New Roman" w:hAnsi="PT Astra Serif"/>
          <w:bCs/>
          <w:sz w:val="24"/>
          <w:szCs w:val="24"/>
        </w:rPr>
        <w:t>68 234,0</w:t>
      </w:r>
      <w:r w:rsidRPr="00FF77DB">
        <w:rPr>
          <w:rFonts w:ascii="PT Astra Serif" w:hAnsi="PT Astra Serif"/>
          <w:sz w:val="24"/>
          <w:szCs w:val="24"/>
        </w:rPr>
        <w:t xml:space="preserve"> тыс. рублей</w:t>
      </w:r>
      <w:r w:rsidR="00593E45" w:rsidRPr="00FF77DB">
        <w:rPr>
          <w:rFonts w:ascii="PT Astra Serif" w:hAnsi="PT Astra Serif"/>
          <w:sz w:val="24"/>
          <w:szCs w:val="24"/>
        </w:rPr>
        <w:t xml:space="preserve"> (</w:t>
      </w:r>
      <w:r w:rsidR="002A766C" w:rsidRPr="00FF77DB">
        <w:rPr>
          <w:rFonts w:ascii="PT Astra Serif" w:hAnsi="PT Astra Serif"/>
          <w:sz w:val="24"/>
          <w:szCs w:val="24"/>
        </w:rPr>
        <w:t xml:space="preserve">или 6,3 % от общего годового объема доходов бюджета города </w:t>
      </w:r>
      <w:proofErr w:type="spellStart"/>
      <w:r w:rsidR="002A766C"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="002A766C" w:rsidRPr="00FF77DB">
        <w:rPr>
          <w:rFonts w:ascii="PT Astra Serif" w:hAnsi="PT Astra Serif"/>
          <w:sz w:val="24"/>
          <w:szCs w:val="24"/>
        </w:rPr>
        <w:t xml:space="preserve"> без учета объема безвозмездных поступлений и поступлений налоговых доходов по дополнительным нормативам отчислений  от налога на доходы физических лиц</w:t>
      </w:r>
      <w:r w:rsidR="00593E45" w:rsidRPr="00FF77DB">
        <w:rPr>
          <w:rFonts w:ascii="PT Astra Serif" w:hAnsi="PT Astra Serif"/>
          <w:sz w:val="24"/>
          <w:szCs w:val="24"/>
        </w:rPr>
        <w:t>)</w:t>
      </w:r>
      <w:r w:rsidR="001D442A" w:rsidRPr="00FF77DB">
        <w:rPr>
          <w:rFonts w:ascii="PT Astra Serif" w:hAnsi="PT Astra Serif"/>
          <w:sz w:val="24"/>
          <w:szCs w:val="24"/>
        </w:rPr>
        <w:t>.</w:t>
      </w:r>
      <w:proofErr w:type="gramEnd"/>
      <w:r w:rsidR="00F41501" w:rsidRPr="00FF77DB">
        <w:rPr>
          <w:rFonts w:ascii="PT Astra Serif" w:hAnsi="PT Astra Serif"/>
          <w:sz w:val="24"/>
          <w:szCs w:val="24"/>
        </w:rPr>
        <w:t xml:space="preserve"> </w:t>
      </w:r>
      <w:r w:rsidRPr="00FF77DB">
        <w:rPr>
          <w:rFonts w:ascii="PT Astra Serif" w:hAnsi="PT Astra Serif"/>
          <w:sz w:val="24"/>
          <w:szCs w:val="24"/>
        </w:rPr>
        <w:t>Дефицит бюджета города на 202</w:t>
      </w:r>
      <w:r w:rsidR="00593E45" w:rsidRPr="00FF77DB">
        <w:rPr>
          <w:rFonts w:ascii="PT Astra Serif" w:hAnsi="PT Astra Serif"/>
          <w:sz w:val="24"/>
          <w:szCs w:val="24"/>
        </w:rPr>
        <w:t>3</w:t>
      </w:r>
      <w:r w:rsidRPr="00FF77DB">
        <w:rPr>
          <w:rFonts w:ascii="PT Astra Serif" w:hAnsi="PT Astra Serif"/>
          <w:sz w:val="24"/>
          <w:szCs w:val="24"/>
        </w:rPr>
        <w:t xml:space="preserve"> год </w:t>
      </w:r>
      <w:r w:rsidR="00593E45" w:rsidRPr="00FF77DB">
        <w:rPr>
          <w:rFonts w:ascii="PT Astra Serif" w:hAnsi="PT Astra Serif"/>
          <w:sz w:val="24"/>
          <w:szCs w:val="24"/>
        </w:rPr>
        <w:t>уменьшился</w:t>
      </w:r>
      <w:r w:rsidR="00772707" w:rsidRPr="00FF77DB">
        <w:rPr>
          <w:rFonts w:ascii="PT Astra Serif" w:hAnsi="PT Astra Serif"/>
          <w:sz w:val="24"/>
          <w:szCs w:val="24"/>
        </w:rPr>
        <w:t xml:space="preserve"> на </w:t>
      </w:r>
      <w:r w:rsidR="00593E45" w:rsidRPr="00FF77DB">
        <w:rPr>
          <w:rFonts w:ascii="PT Astra Serif" w:eastAsia="Times New Roman" w:hAnsi="PT Astra Serif" w:cs="Times New Roman"/>
          <w:bCs/>
          <w:sz w:val="24"/>
          <w:szCs w:val="24"/>
        </w:rPr>
        <w:t>10 000,0</w:t>
      </w:r>
      <w:r w:rsidR="00772707"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772707" w:rsidRPr="00FF77DB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593E45" w:rsidRPr="00FF77DB">
        <w:rPr>
          <w:rFonts w:ascii="PT Astra Serif" w:eastAsia="Times New Roman" w:hAnsi="PT Astra Serif"/>
          <w:bCs/>
          <w:sz w:val="24"/>
          <w:szCs w:val="24"/>
        </w:rPr>
        <w:t>80 000,0</w:t>
      </w:r>
      <w:r w:rsidR="00772707" w:rsidRPr="00FF77DB">
        <w:rPr>
          <w:rFonts w:ascii="PT Astra Serif" w:hAnsi="PT Astra Serif"/>
          <w:sz w:val="24"/>
          <w:szCs w:val="24"/>
        </w:rPr>
        <w:t xml:space="preserve"> тыс. рублей.</w:t>
      </w:r>
      <w:r w:rsidR="001D442A" w:rsidRPr="00FF77DB">
        <w:rPr>
          <w:rFonts w:ascii="PT Astra Serif" w:hAnsi="PT Astra Serif"/>
          <w:sz w:val="24"/>
          <w:szCs w:val="24"/>
        </w:rPr>
        <w:t xml:space="preserve"> Дефицит бюджета города на 202</w:t>
      </w:r>
      <w:r w:rsidR="00593E45" w:rsidRPr="00FF77DB">
        <w:rPr>
          <w:rFonts w:ascii="PT Astra Serif" w:hAnsi="PT Astra Serif"/>
          <w:sz w:val="24"/>
          <w:szCs w:val="24"/>
        </w:rPr>
        <w:t>4</w:t>
      </w:r>
      <w:r w:rsidR="001D442A" w:rsidRPr="00FF77DB">
        <w:rPr>
          <w:rFonts w:ascii="PT Astra Serif" w:hAnsi="PT Astra Serif"/>
          <w:sz w:val="24"/>
          <w:szCs w:val="24"/>
        </w:rPr>
        <w:t xml:space="preserve"> год </w:t>
      </w:r>
      <w:r w:rsidR="00593E45" w:rsidRPr="00FF77DB">
        <w:rPr>
          <w:rFonts w:ascii="PT Astra Serif" w:hAnsi="PT Astra Serif"/>
          <w:sz w:val="24"/>
          <w:szCs w:val="24"/>
        </w:rPr>
        <w:t xml:space="preserve">уменьшился на </w:t>
      </w:r>
      <w:r w:rsidR="00593E45" w:rsidRPr="00FF77DB">
        <w:rPr>
          <w:rFonts w:ascii="PT Astra Serif" w:eastAsia="Times New Roman" w:hAnsi="PT Astra Serif" w:cs="Times New Roman"/>
          <w:bCs/>
          <w:sz w:val="24"/>
          <w:szCs w:val="24"/>
        </w:rPr>
        <w:t>10 000,0</w:t>
      </w:r>
      <w:r w:rsidR="004458E8" w:rsidRPr="00FF77DB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4458E8" w:rsidRPr="00FF77DB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593E45" w:rsidRPr="00FF77DB">
        <w:rPr>
          <w:rFonts w:ascii="PT Astra Serif" w:eastAsia="Times New Roman" w:hAnsi="PT Astra Serif"/>
          <w:bCs/>
          <w:sz w:val="24"/>
          <w:szCs w:val="24"/>
        </w:rPr>
        <w:t>50 000,0</w:t>
      </w:r>
      <w:r w:rsidR="004458E8" w:rsidRPr="00FF77DB">
        <w:rPr>
          <w:rFonts w:ascii="PT Astra Serif" w:hAnsi="PT Astra Serif"/>
          <w:sz w:val="24"/>
          <w:szCs w:val="24"/>
        </w:rPr>
        <w:t xml:space="preserve"> тыс. рублей.</w:t>
      </w:r>
    </w:p>
    <w:p w:rsidR="00241D0E" w:rsidRPr="00FF77DB" w:rsidRDefault="00063211" w:rsidP="00241D0E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FF77DB">
        <w:rPr>
          <w:rFonts w:ascii="PT Astra Serif" w:hAnsi="PT Astra Serif"/>
          <w:sz w:val="24"/>
          <w:szCs w:val="24"/>
        </w:rPr>
        <w:t xml:space="preserve">В соответствии с </w:t>
      </w:r>
      <w:r w:rsidR="002A766C" w:rsidRPr="00FF77DB">
        <w:rPr>
          <w:rFonts w:ascii="PT Astra Serif" w:hAnsi="PT Astra Serif"/>
          <w:sz w:val="24"/>
          <w:szCs w:val="24"/>
        </w:rPr>
        <w:t xml:space="preserve">распоряжением Правительства Ханты – Мансийского автономного округа – </w:t>
      </w:r>
      <w:proofErr w:type="spellStart"/>
      <w:r w:rsidR="002A766C" w:rsidRPr="00FF77DB">
        <w:rPr>
          <w:rFonts w:ascii="PT Astra Serif" w:hAnsi="PT Astra Serif"/>
          <w:sz w:val="24"/>
          <w:szCs w:val="24"/>
        </w:rPr>
        <w:t>Югрыот</w:t>
      </w:r>
      <w:proofErr w:type="spellEnd"/>
      <w:r w:rsidR="00BC2242" w:rsidRPr="00FF77DB">
        <w:rPr>
          <w:rFonts w:ascii="PT Astra Serif" w:hAnsi="PT Astra Serif"/>
          <w:sz w:val="24"/>
          <w:szCs w:val="24"/>
        </w:rPr>
        <w:t xml:space="preserve"> от </w:t>
      </w:r>
      <w:r w:rsidR="002A766C" w:rsidRPr="00FF77DB">
        <w:rPr>
          <w:rFonts w:ascii="PT Astra Serif" w:hAnsi="PT Astra Serif"/>
          <w:sz w:val="24"/>
          <w:szCs w:val="24"/>
        </w:rPr>
        <w:t xml:space="preserve">15.04.2022 №165-рп «О предоставлении муниципальным образованиям Ханты – Мансийского автономного округа – Югры бюджетных кредитов для погашения долговых обязательств» </w:t>
      </w:r>
      <w:r w:rsidRPr="00FF77DB">
        <w:rPr>
          <w:rFonts w:ascii="PT Astra Serif" w:hAnsi="PT Astra Serif"/>
          <w:sz w:val="24"/>
          <w:szCs w:val="24"/>
        </w:rPr>
        <w:t xml:space="preserve">бюджету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="002D0D82" w:rsidRPr="00FF77DB">
        <w:rPr>
          <w:rFonts w:ascii="PT Astra Serif" w:hAnsi="PT Astra Serif"/>
          <w:sz w:val="24"/>
          <w:szCs w:val="24"/>
        </w:rPr>
        <w:t xml:space="preserve"> предоставлен бюджетн</w:t>
      </w:r>
      <w:r w:rsidRPr="00FF77DB">
        <w:rPr>
          <w:rFonts w:ascii="PT Astra Serif" w:hAnsi="PT Astra Serif"/>
          <w:sz w:val="24"/>
          <w:szCs w:val="24"/>
        </w:rPr>
        <w:t>ый</w:t>
      </w:r>
      <w:r w:rsidR="002D0D82" w:rsidRPr="00FF77DB">
        <w:rPr>
          <w:rFonts w:ascii="PT Astra Serif" w:hAnsi="PT Astra Serif"/>
          <w:sz w:val="24"/>
          <w:szCs w:val="24"/>
        </w:rPr>
        <w:t xml:space="preserve"> кредит из бюджета Югры </w:t>
      </w:r>
      <w:r w:rsidRPr="00FF77DB">
        <w:rPr>
          <w:rFonts w:ascii="PT Astra Serif" w:hAnsi="PT Astra Serif"/>
          <w:sz w:val="24"/>
          <w:szCs w:val="24"/>
        </w:rPr>
        <w:t>в размере 219 000,00 тыс. рублей сроком на 3 года</w:t>
      </w:r>
      <w:r w:rsidR="002D0D82" w:rsidRPr="00FF77DB">
        <w:rPr>
          <w:rFonts w:ascii="PT Astra Serif" w:hAnsi="PT Astra Serif"/>
          <w:sz w:val="24"/>
          <w:szCs w:val="24"/>
        </w:rPr>
        <w:t xml:space="preserve"> для погашения долговых обязательств в виде кредитов кредитных организаций со сроком погашения в</w:t>
      </w:r>
      <w:proofErr w:type="gramEnd"/>
      <w:r w:rsidR="002D0D82" w:rsidRPr="00FF77DB">
        <w:rPr>
          <w:rFonts w:ascii="PT Astra Serif" w:hAnsi="PT Astra Serif"/>
          <w:sz w:val="24"/>
          <w:szCs w:val="24"/>
        </w:rPr>
        <w:t xml:space="preserve"> 2022 году на условиях оплаты процентов за пользование бюджетным кредитом в размере 0,1% годовых</w:t>
      </w:r>
      <w:r w:rsidRPr="00FF77DB">
        <w:rPr>
          <w:rFonts w:ascii="PT Astra Serif" w:hAnsi="PT Astra Serif"/>
          <w:sz w:val="24"/>
          <w:szCs w:val="24"/>
        </w:rPr>
        <w:t>.</w:t>
      </w:r>
      <w:r w:rsidR="00241D0E" w:rsidRPr="00FF77DB">
        <w:rPr>
          <w:rFonts w:ascii="PT Astra Serif" w:hAnsi="PT Astra Serif"/>
          <w:sz w:val="24"/>
          <w:szCs w:val="24"/>
        </w:rPr>
        <w:t xml:space="preserve"> В этой связи в соответствующих приложениях к решению о бюджете вносятся изменения в источники финансирования дефицита местного бюджета, а также в программу муниципальных внутренних заимствований города </w:t>
      </w:r>
      <w:proofErr w:type="spellStart"/>
      <w:r w:rsidR="00241D0E"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="00241D0E" w:rsidRPr="00FF77DB">
        <w:rPr>
          <w:rFonts w:ascii="PT Astra Serif" w:hAnsi="PT Astra Serif"/>
          <w:sz w:val="24"/>
          <w:szCs w:val="24"/>
        </w:rPr>
        <w:t xml:space="preserve"> на 2022-2024 годы. </w:t>
      </w:r>
    </w:p>
    <w:p w:rsidR="001D442A" w:rsidRPr="00FF77DB" w:rsidRDefault="001D442A" w:rsidP="001D442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eastAsia="Calibri" w:hAnsi="PT Astra Serif" w:cs="Times New Roman"/>
          <w:sz w:val="24"/>
          <w:szCs w:val="24"/>
          <w:lang w:eastAsia="en-US"/>
        </w:rPr>
        <w:t>В связи с изменением параметров бюджета города Югорска на 202</w:t>
      </w:r>
      <w:r w:rsidR="00D62121" w:rsidRPr="00FF77DB">
        <w:rPr>
          <w:rFonts w:ascii="PT Astra Serif" w:eastAsia="Calibri" w:hAnsi="PT Astra Serif" w:cs="Times New Roman"/>
          <w:sz w:val="24"/>
          <w:szCs w:val="24"/>
          <w:lang w:eastAsia="en-US"/>
        </w:rPr>
        <w:t>2</w:t>
      </w:r>
      <w:r w:rsidRPr="00FF77DB">
        <w:rPr>
          <w:rFonts w:ascii="PT Astra Serif" w:eastAsia="Calibri" w:hAnsi="PT Astra Serif" w:cs="Times New Roman"/>
          <w:sz w:val="24"/>
          <w:szCs w:val="24"/>
          <w:lang w:eastAsia="en-US"/>
        </w:rPr>
        <w:t>-202</w:t>
      </w:r>
      <w:r w:rsidR="00D62121" w:rsidRPr="00FF77DB">
        <w:rPr>
          <w:rFonts w:ascii="PT Astra Serif" w:eastAsia="Calibri" w:hAnsi="PT Astra Serif" w:cs="Times New Roman"/>
          <w:sz w:val="24"/>
          <w:szCs w:val="24"/>
          <w:lang w:eastAsia="en-US"/>
        </w:rPr>
        <w:t>4</w:t>
      </w:r>
      <w:r w:rsidRPr="00FF77DB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годы по доходам,</w:t>
      </w:r>
      <w:r w:rsidRPr="00FF77DB">
        <w:rPr>
          <w:rFonts w:ascii="PT Astra Serif" w:hAnsi="PT Astra Serif" w:cs="Times New Roman"/>
          <w:sz w:val="24"/>
          <w:szCs w:val="24"/>
        </w:rPr>
        <w:t xml:space="preserve"> расходам и дефициту внесены поправки в текстовую часть решения о бюджете (пункты 1, 2, </w:t>
      </w:r>
      <w:r w:rsidR="00814877" w:rsidRPr="00FF77DB">
        <w:rPr>
          <w:rFonts w:ascii="PT Astra Serif" w:hAnsi="PT Astra Serif" w:cs="Times New Roman"/>
          <w:sz w:val="24"/>
          <w:szCs w:val="24"/>
        </w:rPr>
        <w:t xml:space="preserve">3, </w:t>
      </w:r>
      <w:r w:rsidR="00282E29" w:rsidRPr="00FF77DB">
        <w:rPr>
          <w:rFonts w:ascii="PT Astra Serif" w:hAnsi="PT Astra Serif" w:cs="Times New Roman"/>
          <w:sz w:val="24"/>
          <w:szCs w:val="24"/>
        </w:rPr>
        <w:t>4, 12</w:t>
      </w:r>
      <w:r w:rsidR="00814877" w:rsidRPr="00FF77DB">
        <w:rPr>
          <w:rFonts w:ascii="PT Astra Serif" w:hAnsi="PT Astra Serif" w:cs="Times New Roman"/>
          <w:sz w:val="24"/>
          <w:szCs w:val="24"/>
        </w:rPr>
        <w:t xml:space="preserve">, </w:t>
      </w:r>
      <w:r w:rsidRPr="00FF77DB">
        <w:rPr>
          <w:rFonts w:ascii="PT Astra Serif" w:hAnsi="PT Astra Serif" w:cs="Times New Roman"/>
          <w:sz w:val="24"/>
          <w:szCs w:val="24"/>
        </w:rPr>
        <w:t>1</w:t>
      </w:r>
      <w:r w:rsidR="00814877" w:rsidRPr="00FF77DB">
        <w:rPr>
          <w:rFonts w:ascii="PT Astra Serif" w:hAnsi="PT Astra Serif" w:cs="Times New Roman"/>
          <w:sz w:val="24"/>
          <w:szCs w:val="24"/>
        </w:rPr>
        <w:t>4</w:t>
      </w:r>
      <w:r w:rsidRPr="00FF77DB">
        <w:rPr>
          <w:rFonts w:ascii="PT Astra Serif" w:hAnsi="PT Astra Serif" w:cs="Times New Roman"/>
          <w:sz w:val="24"/>
          <w:szCs w:val="24"/>
        </w:rPr>
        <w:t xml:space="preserve">, </w:t>
      </w:r>
      <w:r w:rsidR="00282E29" w:rsidRPr="00FF77DB">
        <w:rPr>
          <w:rFonts w:ascii="PT Astra Serif" w:hAnsi="PT Astra Serif" w:cs="Times New Roman"/>
          <w:sz w:val="24"/>
          <w:szCs w:val="24"/>
        </w:rPr>
        <w:t>15</w:t>
      </w:r>
      <w:r w:rsidRPr="00FF77DB">
        <w:rPr>
          <w:rFonts w:ascii="PT Astra Serif" w:hAnsi="PT Astra Serif" w:cs="Times New Roman"/>
          <w:sz w:val="24"/>
          <w:szCs w:val="24"/>
        </w:rPr>
        <w:t xml:space="preserve">), а также в приложения к нему (№ </w:t>
      </w:r>
      <w:r w:rsidR="00814877" w:rsidRPr="00FF77DB">
        <w:rPr>
          <w:rFonts w:ascii="PT Astra Serif" w:hAnsi="PT Astra Serif" w:cs="Times New Roman"/>
          <w:sz w:val="24"/>
          <w:szCs w:val="24"/>
        </w:rPr>
        <w:t>1</w:t>
      </w:r>
      <w:r w:rsidRPr="00FF77DB">
        <w:rPr>
          <w:rFonts w:ascii="PT Astra Serif" w:hAnsi="PT Astra Serif" w:cs="Times New Roman"/>
          <w:sz w:val="24"/>
          <w:szCs w:val="24"/>
        </w:rPr>
        <w:t xml:space="preserve"> - 1</w:t>
      </w:r>
      <w:r w:rsidR="00381E4D" w:rsidRPr="00FF77DB">
        <w:rPr>
          <w:rFonts w:ascii="PT Astra Serif" w:hAnsi="PT Astra Serif" w:cs="Times New Roman"/>
          <w:sz w:val="24"/>
          <w:szCs w:val="24"/>
        </w:rPr>
        <w:t>6</w:t>
      </w:r>
      <w:r w:rsidRPr="00FF77DB">
        <w:rPr>
          <w:rFonts w:ascii="PT Astra Serif" w:hAnsi="PT Astra Serif" w:cs="Times New Roman"/>
          <w:sz w:val="24"/>
          <w:szCs w:val="24"/>
        </w:rPr>
        <w:t xml:space="preserve">). </w:t>
      </w:r>
    </w:p>
    <w:p w:rsidR="001D442A" w:rsidRPr="00FF77DB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Уточнен</w:t>
      </w:r>
      <w:r w:rsidR="004170CC" w:rsidRPr="00FF77DB">
        <w:rPr>
          <w:rFonts w:ascii="PT Astra Serif" w:hAnsi="PT Astra Serif"/>
          <w:sz w:val="24"/>
          <w:szCs w:val="24"/>
        </w:rPr>
        <w:t>ы</w:t>
      </w:r>
      <w:r w:rsidRPr="00FF77DB">
        <w:rPr>
          <w:rFonts w:ascii="PT Astra Serif" w:hAnsi="PT Astra Serif"/>
          <w:sz w:val="24"/>
          <w:szCs w:val="24"/>
        </w:rPr>
        <w:t xml:space="preserve"> показател</w:t>
      </w:r>
      <w:r w:rsidR="004170CC" w:rsidRPr="00FF77DB">
        <w:rPr>
          <w:rFonts w:ascii="PT Astra Serif" w:hAnsi="PT Astra Serif"/>
          <w:sz w:val="24"/>
          <w:szCs w:val="24"/>
        </w:rPr>
        <w:t>и</w:t>
      </w:r>
      <w:r w:rsidRPr="00FF77DB">
        <w:rPr>
          <w:rFonts w:ascii="PT Astra Serif" w:hAnsi="PT Astra Serif"/>
          <w:sz w:val="24"/>
          <w:szCs w:val="24"/>
        </w:rPr>
        <w:t xml:space="preserve"> верхнего предела муниципального внутреннего долга города Югорска </w:t>
      </w:r>
      <w:r w:rsidRPr="00FF77DB">
        <w:rPr>
          <w:rFonts w:ascii="PT Astra Serif" w:hAnsi="PT Astra Serif" w:cs="Times New Roman"/>
          <w:sz w:val="24"/>
          <w:szCs w:val="24"/>
        </w:rPr>
        <w:t>в соответствии с объемом муниципального долга, фактически сложившимся на 01.01.20</w:t>
      </w:r>
      <w:r w:rsidR="00603BB1" w:rsidRPr="00FF77DB">
        <w:rPr>
          <w:rFonts w:ascii="PT Astra Serif" w:hAnsi="PT Astra Serif" w:cs="Times New Roman"/>
          <w:sz w:val="24"/>
          <w:szCs w:val="24"/>
        </w:rPr>
        <w:t>2</w:t>
      </w:r>
      <w:r w:rsidR="00D62121" w:rsidRPr="00FF77DB">
        <w:rPr>
          <w:rFonts w:ascii="PT Astra Serif" w:hAnsi="PT Astra Serif" w:cs="Times New Roman"/>
          <w:sz w:val="24"/>
          <w:szCs w:val="24"/>
        </w:rPr>
        <w:t>2</w:t>
      </w:r>
      <w:r w:rsidRPr="00FF77DB">
        <w:rPr>
          <w:rFonts w:ascii="PT Astra Serif" w:hAnsi="PT Astra Serif" w:cs="Times New Roman"/>
          <w:sz w:val="24"/>
          <w:szCs w:val="24"/>
        </w:rPr>
        <w:t xml:space="preserve">, и программой муниципальных </w:t>
      </w:r>
      <w:r w:rsidR="00603BB1" w:rsidRPr="00FF77DB">
        <w:rPr>
          <w:rFonts w:ascii="PT Astra Serif" w:hAnsi="PT Astra Serif" w:cs="Times New Roman"/>
          <w:sz w:val="24"/>
          <w:szCs w:val="24"/>
        </w:rPr>
        <w:t xml:space="preserve">внутренних </w:t>
      </w:r>
      <w:r w:rsidRPr="00FF77DB">
        <w:rPr>
          <w:rFonts w:ascii="PT Astra Serif" w:hAnsi="PT Astra Serif" w:cs="Times New Roman"/>
          <w:sz w:val="24"/>
          <w:szCs w:val="24"/>
        </w:rPr>
        <w:t xml:space="preserve">заимствований города Югорска. </w:t>
      </w:r>
    </w:p>
    <w:p w:rsidR="001D442A" w:rsidRPr="00FF77DB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В результате корректировки верхний предел муниципального внутреннего долга города Югорска состави</w:t>
      </w:r>
      <w:r w:rsidR="004170CC" w:rsidRPr="00FF77DB">
        <w:rPr>
          <w:rFonts w:ascii="PT Astra Serif" w:hAnsi="PT Astra Serif"/>
          <w:sz w:val="24"/>
          <w:szCs w:val="24"/>
        </w:rPr>
        <w:t>т</w:t>
      </w:r>
      <w:r w:rsidRPr="00FF77DB">
        <w:rPr>
          <w:rFonts w:ascii="PT Astra Serif" w:hAnsi="PT Astra Serif" w:cs="Times New Roman"/>
          <w:sz w:val="24"/>
          <w:szCs w:val="24"/>
        </w:rPr>
        <w:t>:</w:t>
      </w:r>
    </w:p>
    <w:p w:rsidR="001D442A" w:rsidRPr="00FF77DB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на 1 января 20</w:t>
      </w:r>
      <w:r w:rsidR="00603BB1" w:rsidRPr="00FF77DB">
        <w:rPr>
          <w:rFonts w:ascii="PT Astra Serif" w:hAnsi="PT Astra Serif" w:cs="Times New Roman"/>
          <w:sz w:val="24"/>
          <w:szCs w:val="24"/>
        </w:rPr>
        <w:t>2</w:t>
      </w:r>
      <w:r w:rsidR="00D62121" w:rsidRPr="00FF77DB">
        <w:rPr>
          <w:rFonts w:ascii="PT Astra Serif" w:hAnsi="PT Astra Serif" w:cs="Times New Roman"/>
          <w:sz w:val="24"/>
          <w:szCs w:val="24"/>
        </w:rPr>
        <w:t>3</w:t>
      </w:r>
      <w:r w:rsidRPr="00FF77DB">
        <w:rPr>
          <w:rFonts w:ascii="PT Astra Serif" w:hAnsi="PT Astra Serif" w:cs="Times New Roman"/>
          <w:sz w:val="24"/>
          <w:szCs w:val="24"/>
        </w:rPr>
        <w:t xml:space="preserve"> года </w:t>
      </w:r>
      <w:r w:rsidR="00282E29" w:rsidRPr="00FF77DB">
        <w:rPr>
          <w:rFonts w:ascii="PT Astra Serif" w:eastAsia="Times New Roman" w:hAnsi="PT Astra Serif" w:cs="Times New Roman"/>
          <w:sz w:val="24"/>
          <w:szCs w:val="24"/>
        </w:rPr>
        <w:t xml:space="preserve">301 936,0 </w:t>
      </w:r>
      <w:r w:rsidRPr="00FF77DB">
        <w:rPr>
          <w:rFonts w:ascii="PT Astra Serif" w:hAnsi="PT Astra Serif" w:cs="Times New Roman"/>
          <w:sz w:val="24"/>
          <w:szCs w:val="24"/>
        </w:rPr>
        <w:t>тыс. рублей;</w:t>
      </w:r>
    </w:p>
    <w:p w:rsidR="001D442A" w:rsidRPr="00FF77DB" w:rsidRDefault="001D442A" w:rsidP="001675EE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F77DB">
        <w:rPr>
          <w:rFonts w:ascii="PT Astra Serif" w:hAnsi="PT Astra Serif" w:cs="Times New Roman"/>
          <w:sz w:val="24"/>
          <w:szCs w:val="24"/>
        </w:rPr>
        <w:t>на 1 января 202</w:t>
      </w:r>
      <w:r w:rsidR="00D62121" w:rsidRPr="00FF77DB">
        <w:rPr>
          <w:rFonts w:ascii="PT Astra Serif" w:hAnsi="PT Astra Serif" w:cs="Times New Roman"/>
          <w:sz w:val="24"/>
          <w:szCs w:val="24"/>
        </w:rPr>
        <w:t>4</w:t>
      </w:r>
      <w:r w:rsidRPr="00FF77DB">
        <w:rPr>
          <w:rFonts w:ascii="PT Astra Serif" w:hAnsi="PT Astra Serif" w:cs="Times New Roman"/>
          <w:sz w:val="24"/>
          <w:szCs w:val="24"/>
        </w:rPr>
        <w:t xml:space="preserve"> года </w:t>
      </w:r>
      <w:r w:rsidR="0014376F" w:rsidRPr="00FF77DB">
        <w:rPr>
          <w:rFonts w:ascii="PT Astra Serif" w:eastAsia="Times New Roman" w:hAnsi="PT Astra Serif" w:cs="Times New Roman"/>
          <w:sz w:val="24"/>
          <w:szCs w:val="24"/>
        </w:rPr>
        <w:t>380 840</w:t>
      </w:r>
      <w:r w:rsidRPr="00FF77DB">
        <w:rPr>
          <w:rFonts w:ascii="PT Astra Serif" w:hAnsi="PT Astra Serif" w:cs="Times New Roman"/>
          <w:sz w:val="24"/>
          <w:szCs w:val="24"/>
        </w:rPr>
        <w:t>,0 тыс. рублей;</w:t>
      </w:r>
    </w:p>
    <w:p w:rsidR="001D442A" w:rsidRPr="00FF77DB" w:rsidRDefault="001D442A" w:rsidP="001675EE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FF77DB">
        <w:rPr>
          <w:rFonts w:ascii="PT Astra Serif" w:hAnsi="PT Astra Serif"/>
          <w:sz w:val="24"/>
          <w:szCs w:val="24"/>
        </w:rPr>
        <w:t>на 1 января 202</w:t>
      </w:r>
      <w:r w:rsidR="00D62121" w:rsidRPr="00FF77DB">
        <w:rPr>
          <w:rFonts w:ascii="PT Astra Serif" w:hAnsi="PT Astra Serif"/>
          <w:sz w:val="24"/>
          <w:szCs w:val="24"/>
        </w:rPr>
        <w:t>5</w:t>
      </w:r>
      <w:r w:rsidRPr="00FF77DB">
        <w:rPr>
          <w:rFonts w:ascii="PT Astra Serif" w:hAnsi="PT Astra Serif"/>
          <w:sz w:val="24"/>
          <w:szCs w:val="24"/>
        </w:rPr>
        <w:t xml:space="preserve"> года </w:t>
      </w:r>
      <w:r w:rsidR="0014376F" w:rsidRPr="00FF77DB">
        <w:rPr>
          <w:rFonts w:ascii="PT Astra Serif" w:hAnsi="PT Astra Serif"/>
          <w:sz w:val="24"/>
          <w:szCs w:val="24"/>
        </w:rPr>
        <w:t>429 744</w:t>
      </w:r>
      <w:r w:rsidRPr="00FF77DB">
        <w:rPr>
          <w:rFonts w:ascii="PT Astra Serif" w:hAnsi="PT Astra Serif"/>
          <w:sz w:val="24"/>
          <w:szCs w:val="24"/>
        </w:rPr>
        <w:t>,0 тыс. рублей.</w:t>
      </w:r>
    </w:p>
    <w:p w:rsidR="001571F8" w:rsidRDefault="001571F8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FF77DB">
        <w:rPr>
          <w:rFonts w:ascii="PT Astra Serif" w:hAnsi="PT Astra Serif"/>
          <w:sz w:val="24"/>
          <w:szCs w:val="24"/>
        </w:rPr>
        <w:t xml:space="preserve">В соответствии с Федеральным законом от 09.03.2022 № 53-ФЗ «О внесении изменений в Бюджетный кодекс Российской Федерации и Федеральный закон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 проектом предлагается дополнить решение Думы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Pr="00FF77DB">
        <w:rPr>
          <w:rFonts w:ascii="PT Astra Serif" w:hAnsi="PT Astra Serif"/>
          <w:sz w:val="24"/>
          <w:szCs w:val="24"/>
        </w:rPr>
        <w:t xml:space="preserve"> о бюджете</w:t>
      </w:r>
      <w:r w:rsidR="001675EE" w:rsidRPr="00FF77DB">
        <w:rPr>
          <w:rFonts w:ascii="PT Astra Serif" w:hAnsi="PT Astra Serif"/>
          <w:sz w:val="24"/>
          <w:szCs w:val="24"/>
        </w:rPr>
        <w:t xml:space="preserve"> города </w:t>
      </w:r>
      <w:proofErr w:type="spellStart"/>
      <w:r w:rsidR="001675EE"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r w:rsidR="001675EE" w:rsidRPr="00FF77DB">
        <w:rPr>
          <w:rFonts w:ascii="PT Astra Serif" w:hAnsi="PT Astra Serif"/>
          <w:sz w:val="24"/>
          <w:szCs w:val="24"/>
        </w:rPr>
        <w:t xml:space="preserve"> на 2022 год и</w:t>
      </w:r>
      <w:proofErr w:type="gramEnd"/>
      <w:r w:rsidR="001675EE" w:rsidRPr="00FF77DB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="001675EE" w:rsidRPr="00FF77DB">
        <w:rPr>
          <w:rFonts w:ascii="PT Astra Serif" w:hAnsi="PT Astra Serif"/>
          <w:sz w:val="24"/>
          <w:szCs w:val="24"/>
        </w:rPr>
        <w:t xml:space="preserve">на плановый период 2023 и 2024 годов </w:t>
      </w:r>
      <w:r w:rsidRPr="00FF77DB">
        <w:rPr>
          <w:rFonts w:ascii="PT Astra Serif" w:hAnsi="PT Astra Serif"/>
          <w:sz w:val="24"/>
          <w:szCs w:val="24"/>
        </w:rPr>
        <w:t>пунктом 21.1, предусматривающим возможность оперативного перераспределения бюджетных ассигнований в ходе исполнения  бюджета города Югорска в 2022 году с их последующим использованием на реализацию мероприятий, связанных с предотвращением влияния ухудшения геополитической и экономической ситуации на развитие отраслей экономики,  на иные цели, определенные администрацией города Югорска, а также в случае перераспределения бюджетных ассигнований между видами</w:t>
      </w:r>
      <w:proofErr w:type="gramEnd"/>
      <w:r w:rsidRPr="00FF77DB">
        <w:rPr>
          <w:rFonts w:ascii="PT Astra Serif" w:hAnsi="PT Astra Serif"/>
          <w:sz w:val="24"/>
          <w:szCs w:val="24"/>
        </w:rPr>
        <w:t xml:space="preserve"> источников </w:t>
      </w:r>
      <w:proofErr w:type="gramStart"/>
      <w:r w:rsidRPr="00FF77DB">
        <w:rPr>
          <w:rFonts w:ascii="PT Astra Serif" w:hAnsi="PT Astra Serif"/>
          <w:sz w:val="24"/>
          <w:szCs w:val="24"/>
        </w:rPr>
        <w:t xml:space="preserve">финансирования дефицита бюджета города </w:t>
      </w:r>
      <w:proofErr w:type="spellStart"/>
      <w:r w:rsidRPr="00FF77DB">
        <w:rPr>
          <w:rFonts w:ascii="PT Astra Serif" w:hAnsi="PT Astra Serif"/>
          <w:sz w:val="24"/>
          <w:szCs w:val="24"/>
        </w:rPr>
        <w:t>Югорска</w:t>
      </w:r>
      <w:proofErr w:type="spellEnd"/>
      <w:proofErr w:type="gramEnd"/>
      <w:r w:rsidRPr="00FF77DB">
        <w:rPr>
          <w:rFonts w:ascii="PT Astra Serif" w:hAnsi="PT Astra Serif"/>
          <w:sz w:val="24"/>
          <w:szCs w:val="24"/>
        </w:rPr>
        <w:t>.</w:t>
      </w:r>
    </w:p>
    <w:p w:rsidR="002F7D69" w:rsidRPr="00FF77DB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Информация об исполнении бюджета города </w:t>
      </w:r>
      <w:proofErr w:type="spellStart"/>
      <w:r>
        <w:rPr>
          <w:rFonts w:ascii="PT Astra Serif" w:hAnsi="PT Astra Serif"/>
          <w:sz w:val="24"/>
          <w:szCs w:val="24"/>
        </w:rPr>
        <w:t>Югорска</w:t>
      </w:r>
      <w:proofErr w:type="spellEnd"/>
      <w:r>
        <w:rPr>
          <w:rFonts w:ascii="PT Astra Serif" w:hAnsi="PT Astra Serif"/>
          <w:sz w:val="24"/>
          <w:szCs w:val="24"/>
        </w:rPr>
        <w:t xml:space="preserve"> на 01.05.2022 прилагается.</w:t>
      </w:r>
    </w:p>
    <w:p w:rsidR="001D442A" w:rsidRPr="00FF77DB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D1E47" w:rsidRPr="00FF77DB" w:rsidRDefault="009D1E47" w:rsidP="0074415D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FF77DB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FF77DB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FF77D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FF77DB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09465C" w:rsidRPr="00C5568D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FF77DB">
        <w:rPr>
          <w:rFonts w:ascii="PT Astra Serif" w:hAnsi="PT Astra Serif" w:cs="Times New Roman"/>
          <w:b/>
          <w:sz w:val="24"/>
          <w:szCs w:val="24"/>
        </w:rPr>
        <w:t>администрации города Югорска</w:t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FF77DB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FF77DB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FF77DB">
        <w:rPr>
          <w:rFonts w:ascii="PT Astra Serif" w:hAnsi="PT Astra Serif" w:cs="Times New Roman"/>
          <w:b/>
          <w:sz w:val="24"/>
          <w:szCs w:val="24"/>
        </w:rPr>
        <w:t>И.Ю. Мальцева</w:t>
      </w:r>
      <w:bookmarkStart w:id="0" w:name="_GoBack"/>
      <w:bookmarkEnd w:id="0"/>
    </w:p>
    <w:sectPr w:rsidR="0009465C" w:rsidRPr="00C5568D" w:rsidSect="00054962">
      <w:pgSz w:w="11906" w:h="16838"/>
      <w:pgMar w:top="709" w:right="566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23"/>
  </w:num>
  <w:num w:numId="11">
    <w:abstractNumId w:val="25"/>
  </w:num>
  <w:num w:numId="12">
    <w:abstractNumId w:val="9"/>
  </w:num>
  <w:num w:numId="13">
    <w:abstractNumId w:val="8"/>
  </w:num>
  <w:num w:numId="14">
    <w:abstractNumId w:val="0"/>
  </w:num>
  <w:num w:numId="15">
    <w:abstractNumId w:val="21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1"/>
  </w:num>
  <w:num w:numId="24">
    <w:abstractNumId w:val="4"/>
  </w:num>
  <w:num w:numId="25">
    <w:abstractNumId w:val="7"/>
  </w:num>
  <w:num w:numId="26">
    <w:abstractNumId w:val="26"/>
  </w:num>
  <w:num w:numId="27">
    <w:abstractNumId w:val="12"/>
  </w:num>
  <w:num w:numId="28">
    <w:abstractNumId w:val="1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0ED"/>
    <w:rsid w:val="000111C8"/>
    <w:rsid w:val="00011A03"/>
    <w:rsid w:val="00013739"/>
    <w:rsid w:val="00013A67"/>
    <w:rsid w:val="00013FF8"/>
    <w:rsid w:val="000140D3"/>
    <w:rsid w:val="00015CED"/>
    <w:rsid w:val="00016B00"/>
    <w:rsid w:val="000204C9"/>
    <w:rsid w:val="00020D97"/>
    <w:rsid w:val="00020DA6"/>
    <w:rsid w:val="0002275D"/>
    <w:rsid w:val="00031CE4"/>
    <w:rsid w:val="000342E8"/>
    <w:rsid w:val="00034EF6"/>
    <w:rsid w:val="00035F19"/>
    <w:rsid w:val="00036B5E"/>
    <w:rsid w:val="000406D7"/>
    <w:rsid w:val="00040D1B"/>
    <w:rsid w:val="00040DB7"/>
    <w:rsid w:val="000415E6"/>
    <w:rsid w:val="00042658"/>
    <w:rsid w:val="00044926"/>
    <w:rsid w:val="000453B8"/>
    <w:rsid w:val="000468A9"/>
    <w:rsid w:val="00051F63"/>
    <w:rsid w:val="00052D91"/>
    <w:rsid w:val="00054962"/>
    <w:rsid w:val="00057828"/>
    <w:rsid w:val="00061A9F"/>
    <w:rsid w:val="00062D66"/>
    <w:rsid w:val="00063211"/>
    <w:rsid w:val="000672AE"/>
    <w:rsid w:val="00073596"/>
    <w:rsid w:val="00074860"/>
    <w:rsid w:val="000761F9"/>
    <w:rsid w:val="00076871"/>
    <w:rsid w:val="0008181C"/>
    <w:rsid w:val="00081C01"/>
    <w:rsid w:val="000830ED"/>
    <w:rsid w:val="00083B4A"/>
    <w:rsid w:val="000843DB"/>
    <w:rsid w:val="00084B0E"/>
    <w:rsid w:val="00085266"/>
    <w:rsid w:val="00085861"/>
    <w:rsid w:val="000859F0"/>
    <w:rsid w:val="0008631B"/>
    <w:rsid w:val="00087596"/>
    <w:rsid w:val="000904B9"/>
    <w:rsid w:val="00090700"/>
    <w:rsid w:val="0009184B"/>
    <w:rsid w:val="000919D9"/>
    <w:rsid w:val="000932F5"/>
    <w:rsid w:val="000939D5"/>
    <w:rsid w:val="0009465C"/>
    <w:rsid w:val="00094A0E"/>
    <w:rsid w:val="000A0085"/>
    <w:rsid w:val="000A099F"/>
    <w:rsid w:val="000A3B30"/>
    <w:rsid w:val="000A599E"/>
    <w:rsid w:val="000A59BC"/>
    <w:rsid w:val="000A66BC"/>
    <w:rsid w:val="000A6DC2"/>
    <w:rsid w:val="000A767D"/>
    <w:rsid w:val="000B2D12"/>
    <w:rsid w:val="000B65A9"/>
    <w:rsid w:val="000C0859"/>
    <w:rsid w:val="000C28CD"/>
    <w:rsid w:val="000C2EFA"/>
    <w:rsid w:val="000C43AF"/>
    <w:rsid w:val="000C5D0C"/>
    <w:rsid w:val="000D23EF"/>
    <w:rsid w:val="000D35BE"/>
    <w:rsid w:val="000D3B05"/>
    <w:rsid w:val="000D4D28"/>
    <w:rsid w:val="000D57F0"/>
    <w:rsid w:val="000D73A6"/>
    <w:rsid w:val="000D7D1F"/>
    <w:rsid w:val="000E05FA"/>
    <w:rsid w:val="000E0D26"/>
    <w:rsid w:val="000E3809"/>
    <w:rsid w:val="000E463B"/>
    <w:rsid w:val="000E7911"/>
    <w:rsid w:val="000F6284"/>
    <w:rsid w:val="000F703E"/>
    <w:rsid w:val="000F737A"/>
    <w:rsid w:val="000F795B"/>
    <w:rsid w:val="00100AF5"/>
    <w:rsid w:val="0010150E"/>
    <w:rsid w:val="001035E0"/>
    <w:rsid w:val="00103BF6"/>
    <w:rsid w:val="00107C61"/>
    <w:rsid w:val="001103AC"/>
    <w:rsid w:val="00110C39"/>
    <w:rsid w:val="00115DAA"/>
    <w:rsid w:val="001168FE"/>
    <w:rsid w:val="0012468A"/>
    <w:rsid w:val="00125777"/>
    <w:rsid w:val="001258C9"/>
    <w:rsid w:val="00126718"/>
    <w:rsid w:val="0013198C"/>
    <w:rsid w:val="00132ED1"/>
    <w:rsid w:val="0013438B"/>
    <w:rsid w:val="00140F5D"/>
    <w:rsid w:val="0014376F"/>
    <w:rsid w:val="001448BA"/>
    <w:rsid w:val="00146FD8"/>
    <w:rsid w:val="001500F4"/>
    <w:rsid w:val="001503CD"/>
    <w:rsid w:val="00151EA5"/>
    <w:rsid w:val="00152807"/>
    <w:rsid w:val="001534CB"/>
    <w:rsid w:val="00153D03"/>
    <w:rsid w:val="00154125"/>
    <w:rsid w:val="00154344"/>
    <w:rsid w:val="00154E0A"/>
    <w:rsid w:val="00155EE8"/>
    <w:rsid w:val="00156682"/>
    <w:rsid w:val="0015687C"/>
    <w:rsid w:val="001571F8"/>
    <w:rsid w:val="001579C2"/>
    <w:rsid w:val="0016147B"/>
    <w:rsid w:val="00165350"/>
    <w:rsid w:val="001675EE"/>
    <w:rsid w:val="00167729"/>
    <w:rsid w:val="001731BA"/>
    <w:rsid w:val="00176149"/>
    <w:rsid w:val="001767F1"/>
    <w:rsid w:val="00180E9E"/>
    <w:rsid w:val="00181B85"/>
    <w:rsid w:val="00181BC4"/>
    <w:rsid w:val="00181E27"/>
    <w:rsid w:val="001845EF"/>
    <w:rsid w:val="001876A1"/>
    <w:rsid w:val="00187E5C"/>
    <w:rsid w:val="00190A30"/>
    <w:rsid w:val="00192B52"/>
    <w:rsid w:val="001933F0"/>
    <w:rsid w:val="001945E1"/>
    <w:rsid w:val="001956F3"/>
    <w:rsid w:val="001959BE"/>
    <w:rsid w:val="00195BAB"/>
    <w:rsid w:val="00195CF4"/>
    <w:rsid w:val="00196BCB"/>
    <w:rsid w:val="00196F30"/>
    <w:rsid w:val="001A015C"/>
    <w:rsid w:val="001A0669"/>
    <w:rsid w:val="001A1837"/>
    <w:rsid w:val="001A2A53"/>
    <w:rsid w:val="001A3947"/>
    <w:rsid w:val="001A4886"/>
    <w:rsid w:val="001A70A1"/>
    <w:rsid w:val="001B1462"/>
    <w:rsid w:val="001B2F69"/>
    <w:rsid w:val="001B44C8"/>
    <w:rsid w:val="001B532E"/>
    <w:rsid w:val="001C0096"/>
    <w:rsid w:val="001C1305"/>
    <w:rsid w:val="001C2CD0"/>
    <w:rsid w:val="001D3B56"/>
    <w:rsid w:val="001D442A"/>
    <w:rsid w:val="001D58D3"/>
    <w:rsid w:val="001E0218"/>
    <w:rsid w:val="001E3378"/>
    <w:rsid w:val="001E3859"/>
    <w:rsid w:val="001E4BA0"/>
    <w:rsid w:val="001E56C7"/>
    <w:rsid w:val="001E577F"/>
    <w:rsid w:val="001E7AC2"/>
    <w:rsid w:val="001F04E6"/>
    <w:rsid w:val="001F20B7"/>
    <w:rsid w:val="001F28C2"/>
    <w:rsid w:val="001F2AE5"/>
    <w:rsid w:val="001F2D74"/>
    <w:rsid w:val="001F4E87"/>
    <w:rsid w:val="001F7E58"/>
    <w:rsid w:val="0020170F"/>
    <w:rsid w:val="00201736"/>
    <w:rsid w:val="00203C0D"/>
    <w:rsid w:val="00210ABB"/>
    <w:rsid w:val="00210FCC"/>
    <w:rsid w:val="00214B3A"/>
    <w:rsid w:val="00220502"/>
    <w:rsid w:val="00223436"/>
    <w:rsid w:val="00231283"/>
    <w:rsid w:val="002336F3"/>
    <w:rsid w:val="00233904"/>
    <w:rsid w:val="00235982"/>
    <w:rsid w:val="002359C6"/>
    <w:rsid w:val="00236A5B"/>
    <w:rsid w:val="00241D0E"/>
    <w:rsid w:val="002431E4"/>
    <w:rsid w:val="00243356"/>
    <w:rsid w:val="002453DB"/>
    <w:rsid w:val="00245759"/>
    <w:rsid w:val="002463A1"/>
    <w:rsid w:val="002538F2"/>
    <w:rsid w:val="00254C60"/>
    <w:rsid w:val="00256A4E"/>
    <w:rsid w:val="002571DB"/>
    <w:rsid w:val="00261888"/>
    <w:rsid w:val="002620A0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2E29"/>
    <w:rsid w:val="00284A5C"/>
    <w:rsid w:val="00285E98"/>
    <w:rsid w:val="002862E7"/>
    <w:rsid w:val="00286411"/>
    <w:rsid w:val="002903C5"/>
    <w:rsid w:val="002933B8"/>
    <w:rsid w:val="0029453C"/>
    <w:rsid w:val="002973F5"/>
    <w:rsid w:val="002A0DB8"/>
    <w:rsid w:val="002A1CE5"/>
    <w:rsid w:val="002A2D8D"/>
    <w:rsid w:val="002A425F"/>
    <w:rsid w:val="002A4A22"/>
    <w:rsid w:val="002A5D8D"/>
    <w:rsid w:val="002A6F36"/>
    <w:rsid w:val="002A766C"/>
    <w:rsid w:val="002B19FC"/>
    <w:rsid w:val="002B1C7A"/>
    <w:rsid w:val="002B21E5"/>
    <w:rsid w:val="002B3480"/>
    <w:rsid w:val="002B3612"/>
    <w:rsid w:val="002B5BFB"/>
    <w:rsid w:val="002C0C58"/>
    <w:rsid w:val="002C2ABE"/>
    <w:rsid w:val="002C3AE9"/>
    <w:rsid w:val="002D0D82"/>
    <w:rsid w:val="002D1BE8"/>
    <w:rsid w:val="002D2243"/>
    <w:rsid w:val="002D4878"/>
    <w:rsid w:val="002D4F34"/>
    <w:rsid w:val="002E1C0E"/>
    <w:rsid w:val="002E6597"/>
    <w:rsid w:val="002E6A1E"/>
    <w:rsid w:val="002E7120"/>
    <w:rsid w:val="002E7AC5"/>
    <w:rsid w:val="002F1561"/>
    <w:rsid w:val="002F51E8"/>
    <w:rsid w:val="002F78FC"/>
    <w:rsid w:val="002F7D69"/>
    <w:rsid w:val="003009DB"/>
    <w:rsid w:val="00301CBB"/>
    <w:rsid w:val="00301F60"/>
    <w:rsid w:val="00303EDC"/>
    <w:rsid w:val="003040D3"/>
    <w:rsid w:val="00305656"/>
    <w:rsid w:val="0031044D"/>
    <w:rsid w:val="00313244"/>
    <w:rsid w:val="00322A19"/>
    <w:rsid w:val="003235DE"/>
    <w:rsid w:val="003243DD"/>
    <w:rsid w:val="003249E6"/>
    <w:rsid w:val="00325555"/>
    <w:rsid w:val="00325956"/>
    <w:rsid w:val="0032717B"/>
    <w:rsid w:val="00327F92"/>
    <w:rsid w:val="00331B84"/>
    <w:rsid w:val="0033201A"/>
    <w:rsid w:val="00332501"/>
    <w:rsid w:val="003342F4"/>
    <w:rsid w:val="00336D61"/>
    <w:rsid w:val="00337ABE"/>
    <w:rsid w:val="00340E5D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3804"/>
    <w:rsid w:val="003755F7"/>
    <w:rsid w:val="00380F70"/>
    <w:rsid w:val="00381E4D"/>
    <w:rsid w:val="00383232"/>
    <w:rsid w:val="00383A45"/>
    <w:rsid w:val="003842B7"/>
    <w:rsid w:val="00384513"/>
    <w:rsid w:val="00384B72"/>
    <w:rsid w:val="00384CFC"/>
    <w:rsid w:val="003851B0"/>
    <w:rsid w:val="00387329"/>
    <w:rsid w:val="00391B56"/>
    <w:rsid w:val="00392EE3"/>
    <w:rsid w:val="003A223A"/>
    <w:rsid w:val="003A3915"/>
    <w:rsid w:val="003A555F"/>
    <w:rsid w:val="003A5F64"/>
    <w:rsid w:val="003A6B4E"/>
    <w:rsid w:val="003A7EEE"/>
    <w:rsid w:val="003B1A25"/>
    <w:rsid w:val="003B1DFC"/>
    <w:rsid w:val="003B6795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D395F"/>
    <w:rsid w:val="003D699D"/>
    <w:rsid w:val="003E2FAA"/>
    <w:rsid w:val="003E4BA0"/>
    <w:rsid w:val="003E504F"/>
    <w:rsid w:val="003E7297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D65"/>
    <w:rsid w:val="00406224"/>
    <w:rsid w:val="00407D3A"/>
    <w:rsid w:val="00410A47"/>
    <w:rsid w:val="00411558"/>
    <w:rsid w:val="00411FCB"/>
    <w:rsid w:val="0041307E"/>
    <w:rsid w:val="00413ACB"/>
    <w:rsid w:val="004163DA"/>
    <w:rsid w:val="004170CC"/>
    <w:rsid w:val="00426523"/>
    <w:rsid w:val="00426C73"/>
    <w:rsid w:val="00426D98"/>
    <w:rsid w:val="004271DE"/>
    <w:rsid w:val="00430A42"/>
    <w:rsid w:val="00431430"/>
    <w:rsid w:val="00431DCD"/>
    <w:rsid w:val="00433717"/>
    <w:rsid w:val="00434385"/>
    <w:rsid w:val="00437CFD"/>
    <w:rsid w:val="004447F8"/>
    <w:rsid w:val="004458E8"/>
    <w:rsid w:val="0044633F"/>
    <w:rsid w:val="004506C9"/>
    <w:rsid w:val="00452340"/>
    <w:rsid w:val="00454779"/>
    <w:rsid w:val="00454FC4"/>
    <w:rsid w:val="004552A1"/>
    <w:rsid w:val="00456571"/>
    <w:rsid w:val="0045691E"/>
    <w:rsid w:val="004569F4"/>
    <w:rsid w:val="00461C57"/>
    <w:rsid w:val="00462715"/>
    <w:rsid w:val="00464455"/>
    <w:rsid w:val="004655D6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765F8"/>
    <w:rsid w:val="00480CE6"/>
    <w:rsid w:val="004847DA"/>
    <w:rsid w:val="0048632B"/>
    <w:rsid w:val="00486700"/>
    <w:rsid w:val="004879AA"/>
    <w:rsid w:val="00487EA3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25CD"/>
    <w:rsid w:val="004B459B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D2539"/>
    <w:rsid w:val="004D6AF8"/>
    <w:rsid w:val="004E1050"/>
    <w:rsid w:val="004E105D"/>
    <w:rsid w:val="004E2745"/>
    <w:rsid w:val="004E35F1"/>
    <w:rsid w:val="004E4AB7"/>
    <w:rsid w:val="004E62A8"/>
    <w:rsid w:val="004E6512"/>
    <w:rsid w:val="004F088C"/>
    <w:rsid w:val="004F3328"/>
    <w:rsid w:val="004F3E39"/>
    <w:rsid w:val="004F52DD"/>
    <w:rsid w:val="004F607A"/>
    <w:rsid w:val="004F73B4"/>
    <w:rsid w:val="004F761F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49DF"/>
    <w:rsid w:val="005455CB"/>
    <w:rsid w:val="005457B4"/>
    <w:rsid w:val="005479AE"/>
    <w:rsid w:val="00547A72"/>
    <w:rsid w:val="00547B0B"/>
    <w:rsid w:val="00554B82"/>
    <w:rsid w:val="005553E6"/>
    <w:rsid w:val="005560B6"/>
    <w:rsid w:val="00556BD0"/>
    <w:rsid w:val="0056505D"/>
    <w:rsid w:val="00565342"/>
    <w:rsid w:val="005667AE"/>
    <w:rsid w:val="0056741D"/>
    <w:rsid w:val="005704ED"/>
    <w:rsid w:val="00570904"/>
    <w:rsid w:val="00572740"/>
    <w:rsid w:val="005742B6"/>
    <w:rsid w:val="0057484A"/>
    <w:rsid w:val="0057663A"/>
    <w:rsid w:val="00577C56"/>
    <w:rsid w:val="005814D8"/>
    <w:rsid w:val="005817EE"/>
    <w:rsid w:val="0058186C"/>
    <w:rsid w:val="00583566"/>
    <w:rsid w:val="005846EA"/>
    <w:rsid w:val="0058711C"/>
    <w:rsid w:val="0058714D"/>
    <w:rsid w:val="005875F1"/>
    <w:rsid w:val="00591D0E"/>
    <w:rsid w:val="005920C2"/>
    <w:rsid w:val="00593E45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3565"/>
    <w:rsid w:val="005B4262"/>
    <w:rsid w:val="005B4D21"/>
    <w:rsid w:val="005B5A4E"/>
    <w:rsid w:val="005B5CCA"/>
    <w:rsid w:val="005B613D"/>
    <w:rsid w:val="005C07B7"/>
    <w:rsid w:val="005C2AAC"/>
    <w:rsid w:val="005C2ADC"/>
    <w:rsid w:val="005C2D08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E0BF0"/>
    <w:rsid w:val="005E2017"/>
    <w:rsid w:val="005E4C0D"/>
    <w:rsid w:val="005E59A7"/>
    <w:rsid w:val="005F145B"/>
    <w:rsid w:val="005F4994"/>
    <w:rsid w:val="005F5808"/>
    <w:rsid w:val="005F7325"/>
    <w:rsid w:val="005F7DCF"/>
    <w:rsid w:val="00602EC3"/>
    <w:rsid w:val="00603BB1"/>
    <w:rsid w:val="006042E2"/>
    <w:rsid w:val="00605329"/>
    <w:rsid w:val="00605F07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6859"/>
    <w:rsid w:val="006371B8"/>
    <w:rsid w:val="0064089C"/>
    <w:rsid w:val="0064093D"/>
    <w:rsid w:val="006409D3"/>
    <w:rsid w:val="006419FE"/>
    <w:rsid w:val="0064205B"/>
    <w:rsid w:val="00642D97"/>
    <w:rsid w:val="006431EE"/>
    <w:rsid w:val="00643812"/>
    <w:rsid w:val="00644A6A"/>
    <w:rsid w:val="006459AC"/>
    <w:rsid w:val="00647A7F"/>
    <w:rsid w:val="00651992"/>
    <w:rsid w:val="0065301D"/>
    <w:rsid w:val="00653B7F"/>
    <w:rsid w:val="00653EE6"/>
    <w:rsid w:val="006542FA"/>
    <w:rsid w:val="006566C5"/>
    <w:rsid w:val="0065780F"/>
    <w:rsid w:val="00660DA6"/>
    <w:rsid w:val="0066111D"/>
    <w:rsid w:val="00661C48"/>
    <w:rsid w:val="00661F0A"/>
    <w:rsid w:val="00662B98"/>
    <w:rsid w:val="00664F03"/>
    <w:rsid w:val="00665141"/>
    <w:rsid w:val="00665E1A"/>
    <w:rsid w:val="00666DAB"/>
    <w:rsid w:val="00670AAE"/>
    <w:rsid w:val="00672E0B"/>
    <w:rsid w:val="006736F0"/>
    <w:rsid w:val="0067385E"/>
    <w:rsid w:val="00673E30"/>
    <w:rsid w:val="006747F4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5C1"/>
    <w:rsid w:val="00685A05"/>
    <w:rsid w:val="00685CF1"/>
    <w:rsid w:val="00686CC4"/>
    <w:rsid w:val="006926DB"/>
    <w:rsid w:val="006935D8"/>
    <w:rsid w:val="00693703"/>
    <w:rsid w:val="00694CB0"/>
    <w:rsid w:val="00696ABA"/>
    <w:rsid w:val="006A0723"/>
    <w:rsid w:val="006A086F"/>
    <w:rsid w:val="006A181F"/>
    <w:rsid w:val="006A3313"/>
    <w:rsid w:val="006A6223"/>
    <w:rsid w:val="006B0C2C"/>
    <w:rsid w:val="006B396D"/>
    <w:rsid w:val="006B3C4D"/>
    <w:rsid w:val="006B4709"/>
    <w:rsid w:val="006C05B8"/>
    <w:rsid w:val="006C20CD"/>
    <w:rsid w:val="006C3BE8"/>
    <w:rsid w:val="006C494E"/>
    <w:rsid w:val="006C6FE6"/>
    <w:rsid w:val="006C7449"/>
    <w:rsid w:val="006D082B"/>
    <w:rsid w:val="006D4101"/>
    <w:rsid w:val="006D6734"/>
    <w:rsid w:val="006E1E22"/>
    <w:rsid w:val="006F1F92"/>
    <w:rsid w:val="006F21D7"/>
    <w:rsid w:val="006F29CD"/>
    <w:rsid w:val="006F46D1"/>
    <w:rsid w:val="006F4C94"/>
    <w:rsid w:val="006F6DCC"/>
    <w:rsid w:val="006F7828"/>
    <w:rsid w:val="006F7BDE"/>
    <w:rsid w:val="00700254"/>
    <w:rsid w:val="00700B58"/>
    <w:rsid w:val="00701DBC"/>
    <w:rsid w:val="00702898"/>
    <w:rsid w:val="0070655D"/>
    <w:rsid w:val="00707DBE"/>
    <w:rsid w:val="007134C0"/>
    <w:rsid w:val="007143BF"/>
    <w:rsid w:val="0071550E"/>
    <w:rsid w:val="00715C3A"/>
    <w:rsid w:val="00727707"/>
    <w:rsid w:val="0073080A"/>
    <w:rsid w:val="007308A0"/>
    <w:rsid w:val="007320DC"/>
    <w:rsid w:val="00732EFB"/>
    <w:rsid w:val="007352F8"/>
    <w:rsid w:val="00736D44"/>
    <w:rsid w:val="0074168F"/>
    <w:rsid w:val="00743CCD"/>
    <w:rsid w:val="00744070"/>
    <w:rsid w:val="0074415D"/>
    <w:rsid w:val="00746028"/>
    <w:rsid w:val="00747ED6"/>
    <w:rsid w:val="00750B90"/>
    <w:rsid w:val="00753588"/>
    <w:rsid w:val="0075399E"/>
    <w:rsid w:val="007579AA"/>
    <w:rsid w:val="0076488F"/>
    <w:rsid w:val="00764EB8"/>
    <w:rsid w:val="0076652B"/>
    <w:rsid w:val="0076687E"/>
    <w:rsid w:val="00770AED"/>
    <w:rsid w:val="00771D3B"/>
    <w:rsid w:val="00772707"/>
    <w:rsid w:val="0077280B"/>
    <w:rsid w:val="00772D65"/>
    <w:rsid w:val="00775D2E"/>
    <w:rsid w:val="00775E11"/>
    <w:rsid w:val="0078156C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1DA3"/>
    <w:rsid w:val="007A2F28"/>
    <w:rsid w:val="007A5D8B"/>
    <w:rsid w:val="007A641A"/>
    <w:rsid w:val="007A6BFB"/>
    <w:rsid w:val="007A7459"/>
    <w:rsid w:val="007A7E38"/>
    <w:rsid w:val="007B003D"/>
    <w:rsid w:val="007B10B1"/>
    <w:rsid w:val="007B29C5"/>
    <w:rsid w:val="007B2D39"/>
    <w:rsid w:val="007B391A"/>
    <w:rsid w:val="007B5CDC"/>
    <w:rsid w:val="007B731A"/>
    <w:rsid w:val="007C10C5"/>
    <w:rsid w:val="007C7888"/>
    <w:rsid w:val="007D12B5"/>
    <w:rsid w:val="007D5700"/>
    <w:rsid w:val="007D6D03"/>
    <w:rsid w:val="007E132A"/>
    <w:rsid w:val="007E20EC"/>
    <w:rsid w:val="007E56B3"/>
    <w:rsid w:val="007E67C0"/>
    <w:rsid w:val="007E796C"/>
    <w:rsid w:val="007E7BCC"/>
    <w:rsid w:val="007F0804"/>
    <w:rsid w:val="007F3004"/>
    <w:rsid w:val="007F336E"/>
    <w:rsid w:val="007F40B0"/>
    <w:rsid w:val="007F490E"/>
    <w:rsid w:val="007F4BD9"/>
    <w:rsid w:val="007F6247"/>
    <w:rsid w:val="007F7B95"/>
    <w:rsid w:val="007F7B99"/>
    <w:rsid w:val="008003B5"/>
    <w:rsid w:val="008055A0"/>
    <w:rsid w:val="0080725D"/>
    <w:rsid w:val="00810937"/>
    <w:rsid w:val="00813A4E"/>
    <w:rsid w:val="00814877"/>
    <w:rsid w:val="00815060"/>
    <w:rsid w:val="0081666A"/>
    <w:rsid w:val="0081693F"/>
    <w:rsid w:val="00817641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4A7"/>
    <w:rsid w:val="00841DF7"/>
    <w:rsid w:val="00842C9B"/>
    <w:rsid w:val="0084428A"/>
    <w:rsid w:val="008447A7"/>
    <w:rsid w:val="00846C86"/>
    <w:rsid w:val="00850EC1"/>
    <w:rsid w:val="00851FA4"/>
    <w:rsid w:val="00852CDC"/>
    <w:rsid w:val="0085301C"/>
    <w:rsid w:val="00853C76"/>
    <w:rsid w:val="00853E63"/>
    <w:rsid w:val="0085535C"/>
    <w:rsid w:val="00855D4B"/>
    <w:rsid w:val="00855E68"/>
    <w:rsid w:val="00857948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75D01"/>
    <w:rsid w:val="008801B4"/>
    <w:rsid w:val="008830FD"/>
    <w:rsid w:val="00885FB1"/>
    <w:rsid w:val="00886D59"/>
    <w:rsid w:val="0089074D"/>
    <w:rsid w:val="008917E3"/>
    <w:rsid w:val="008926DB"/>
    <w:rsid w:val="00892BF2"/>
    <w:rsid w:val="00893838"/>
    <w:rsid w:val="00894FFB"/>
    <w:rsid w:val="00895E43"/>
    <w:rsid w:val="008965EF"/>
    <w:rsid w:val="008A1066"/>
    <w:rsid w:val="008A1F55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C75B8"/>
    <w:rsid w:val="008D000D"/>
    <w:rsid w:val="008D010F"/>
    <w:rsid w:val="008D1F25"/>
    <w:rsid w:val="008D3797"/>
    <w:rsid w:val="008D3DCA"/>
    <w:rsid w:val="008D5E9A"/>
    <w:rsid w:val="008D6EB1"/>
    <w:rsid w:val="008E07A9"/>
    <w:rsid w:val="008E0EBC"/>
    <w:rsid w:val="008E27ED"/>
    <w:rsid w:val="008E4CF1"/>
    <w:rsid w:val="008E5CB4"/>
    <w:rsid w:val="008E6CD4"/>
    <w:rsid w:val="008F0CF0"/>
    <w:rsid w:val="008F1BCD"/>
    <w:rsid w:val="008F33A6"/>
    <w:rsid w:val="008F6073"/>
    <w:rsid w:val="008F7C31"/>
    <w:rsid w:val="00900623"/>
    <w:rsid w:val="0090153E"/>
    <w:rsid w:val="00904E1C"/>
    <w:rsid w:val="009067EC"/>
    <w:rsid w:val="0090695F"/>
    <w:rsid w:val="009078B5"/>
    <w:rsid w:val="00912856"/>
    <w:rsid w:val="00913E6B"/>
    <w:rsid w:val="009156B6"/>
    <w:rsid w:val="00915A8B"/>
    <w:rsid w:val="00917B96"/>
    <w:rsid w:val="009211CD"/>
    <w:rsid w:val="00921919"/>
    <w:rsid w:val="0092267F"/>
    <w:rsid w:val="00922E53"/>
    <w:rsid w:val="009247B3"/>
    <w:rsid w:val="009256BE"/>
    <w:rsid w:val="00926384"/>
    <w:rsid w:val="00926C0B"/>
    <w:rsid w:val="00930707"/>
    <w:rsid w:val="00932639"/>
    <w:rsid w:val="00933047"/>
    <w:rsid w:val="00933E85"/>
    <w:rsid w:val="009341E3"/>
    <w:rsid w:val="00934B1A"/>
    <w:rsid w:val="00937284"/>
    <w:rsid w:val="00943A06"/>
    <w:rsid w:val="00944F9A"/>
    <w:rsid w:val="00945BDB"/>
    <w:rsid w:val="00947476"/>
    <w:rsid w:val="00950E20"/>
    <w:rsid w:val="009524E7"/>
    <w:rsid w:val="009538B0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976"/>
    <w:rsid w:val="00981A0F"/>
    <w:rsid w:val="009828DD"/>
    <w:rsid w:val="00982A5D"/>
    <w:rsid w:val="00984245"/>
    <w:rsid w:val="00984493"/>
    <w:rsid w:val="00987869"/>
    <w:rsid w:val="00993008"/>
    <w:rsid w:val="00993128"/>
    <w:rsid w:val="00994194"/>
    <w:rsid w:val="009944C6"/>
    <w:rsid w:val="00995519"/>
    <w:rsid w:val="009A32B8"/>
    <w:rsid w:val="009A353A"/>
    <w:rsid w:val="009A3D54"/>
    <w:rsid w:val="009A4CED"/>
    <w:rsid w:val="009A603A"/>
    <w:rsid w:val="009A6D19"/>
    <w:rsid w:val="009B0F6E"/>
    <w:rsid w:val="009B169E"/>
    <w:rsid w:val="009B2229"/>
    <w:rsid w:val="009B4C12"/>
    <w:rsid w:val="009B570A"/>
    <w:rsid w:val="009B5B1B"/>
    <w:rsid w:val="009C1072"/>
    <w:rsid w:val="009C3466"/>
    <w:rsid w:val="009C34BB"/>
    <w:rsid w:val="009C7094"/>
    <w:rsid w:val="009C75FC"/>
    <w:rsid w:val="009C7A81"/>
    <w:rsid w:val="009D0744"/>
    <w:rsid w:val="009D08DA"/>
    <w:rsid w:val="009D155D"/>
    <w:rsid w:val="009D1E47"/>
    <w:rsid w:val="009D20AE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17E2"/>
    <w:rsid w:val="009E19F7"/>
    <w:rsid w:val="009E1DFA"/>
    <w:rsid w:val="009E2193"/>
    <w:rsid w:val="009E2766"/>
    <w:rsid w:val="009E2B2E"/>
    <w:rsid w:val="009E3122"/>
    <w:rsid w:val="009E5970"/>
    <w:rsid w:val="009E794E"/>
    <w:rsid w:val="009E79E6"/>
    <w:rsid w:val="009F0B39"/>
    <w:rsid w:val="009F2C5B"/>
    <w:rsid w:val="009F36D0"/>
    <w:rsid w:val="009F57EF"/>
    <w:rsid w:val="009F7FC4"/>
    <w:rsid w:val="00A00075"/>
    <w:rsid w:val="00A00F3B"/>
    <w:rsid w:val="00A0382D"/>
    <w:rsid w:val="00A05F0E"/>
    <w:rsid w:val="00A06D40"/>
    <w:rsid w:val="00A06E76"/>
    <w:rsid w:val="00A06FB2"/>
    <w:rsid w:val="00A076F3"/>
    <w:rsid w:val="00A11A21"/>
    <w:rsid w:val="00A12272"/>
    <w:rsid w:val="00A1311D"/>
    <w:rsid w:val="00A131F1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402CE"/>
    <w:rsid w:val="00A40408"/>
    <w:rsid w:val="00A41064"/>
    <w:rsid w:val="00A42BA6"/>
    <w:rsid w:val="00A443BE"/>
    <w:rsid w:val="00A463C6"/>
    <w:rsid w:val="00A46F93"/>
    <w:rsid w:val="00A506D8"/>
    <w:rsid w:val="00A50FD0"/>
    <w:rsid w:val="00A52497"/>
    <w:rsid w:val="00A5268D"/>
    <w:rsid w:val="00A528E5"/>
    <w:rsid w:val="00A537C4"/>
    <w:rsid w:val="00A55EC4"/>
    <w:rsid w:val="00A56448"/>
    <w:rsid w:val="00A60E9F"/>
    <w:rsid w:val="00A61C2E"/>
    <w:rsid w:val="00A639E0"/>
    <w:rsid w:val="00A64D6C"/>
    <w:rsid w:val="00A65D06"/>
    <w:rsid w:val="00A70A53"/>
    <w:rsid w:val="00A70CF9"/>
    <w:rsid w:val="00A720D0"/>
    <w:rsid w:val="00A722C6"/>
    <w:rsid w:val="00A72972"/>
    <w:rsid w:val="00A75EEF"/>
    <w:rsid w:val="00A76716"/>
    <w:rsid w:val="00A76C53"/>
    <w:rsid w:val="00A77225"/>
    <w:rsid w:val="00A80A96"/>
    <w:rsid w:val="00A8125D"/>
    <w:rsid w:val="00A8196F"/>
    <w:rsid w:val="00A81BD9"/>
    <w:rsid w:val="00A828A9"/>
    <w:rsid w:val="00A85868"/>
    <w:rsid w:val="00A90814"/>
    <w:rsid w:val="00A91DDD"/>
    <w:rsid w:val="00A93606"/>
    <w:rsid w:val="00A93814"/>
    <w:rsid w:val="00A95268"/>
    <w:rsid w:val="00A96B12"/>
    <w:rsid w:val="00AA08C0"/>
    <w:rsid w:val="00AA1368"/>
    <w:rsid w:val="00AA13D8"/>
    <w:rsid w:val="00AA1C28"/>
    <w:rsid w:val="00AA5299"/>
    <w:rsid w:val="00AA6506"/>
    <w:rsid w:val="00AB180E"/>
    <w:rsid w:val="00AB1935"/>
    <w:rsid w:val="00AB228E"/>
    <w:rsid w:val="00AB332E"/>
    <w:rsid w:val="00AB461D"/>
    <w:rsid w:val="00AB480D"/>
    <w:rsid w:val="00AB62B8"/>
    <w:rsid w:val="00AB63B2"/>
    <w:rsid w:val="00AC0535"/>
    <w:rsid w:val="00AC12DD"/>
    <w:rsid w:val="00AC1405"/>
    <w:rsid w:val="00AC2387"/>
    <w:rsid w:val="00AC3581"/>
    <w:rsid w:val="00AC530F"/>
    <w:rsid w:val="00AC7646"/>
    <w:rsid w:val="00AD1B2F"/>
    <w:rsid w:val="00AD1F20"/>
    <w:rsid w:val="00AD589B"/>
    <w:rsid w:val="00AD5A8B"/>
    <w:rsid w:val="00AD725A"/>
    <w:rsid w:val="00AD794C"/>
    <w:rsid w:val="00AD7BD6"/>
    <w:rsid w:val="00AD7D5F"/>
    <w:rsid w:val="00AE17F2"/>
    <w:rsid w:val="00AE2F8F"/>
    <w:rsid w:val="00AE309D"/>
    <w:rsid w:val="00AE3FDC"/>
    <w:rsid w:val="00AE78F0"/>
    <w:rsid w:val="00AF17B3"/>
    <w:rsid w:val="00AF2D91"/>
    <w:rsid w:val="00AF2E8D"/>
    <w:rsid w:val="00AF45EA"/>
    <w:rsid w:val="00AF5552"/>
    <w:rsid w:val="00AF62E4"/>
    <w:rsid w:val="00AF72F1"/>
    <w:rsid w:val="00B02746"/>
    <w:rsid w:val="00B0470C"/>
    <w:rsid w:val="00B0785D"/>
    <w:rsid w:val="00B1026E"/>
    <w:rsid w:val="00B10C28"/>
    <w:rsid w:val="00B113DB"/>
    <w:rsid w:val="00B150DA"/>
    <w:rsid w:val="00B158BB"/>
    <w:rsid w:val="00B15ED1"/>
    <w:rsid w:val="00B16DE1"/>
    <w:rsid w:val="00B16E87"/>
    <w:rsid w:val="00B21B7C"/>
    <w:rsid w:val="00B2270E"/>
    <w:rsid w:val="00B27977"/>
    <w:rsid w:val="00B31ACE"/>
    <w:rsid w:val="00B31CA3"/>
    <w:rsid w:val="00B33176"/>
    <w:rsid w:val="00B332FC"/>
    <w:rsid w:val="00B341FF"/>
    <w:rsid w:val="00B354A8"/>
    <w:rsid w:val="00B40A68"/>
    <w:rsid w:val="00B417BB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397A"/>
    <w:rsid w:val="00B5571B"/>
    <w:rsid w:val="00B57BE5"/>
    <w:rsid w:val="00B610CB"/>
    <w:rsid w:val="00B63EF2"/>
    <w:rsid w:val="00B64633"/>
    <w:rsid w:val="00B65B6C"/>
    <w:rsid w:val="00B70315"/>
    <w:rsid w:val="00B707D0"/>
    <w:rsid w:val="00B70D4F"/>
    <w:rsid w:val="00B73FF7"/>
    <w:rsid w:val="00B7402B"/>
    <w:rsid w:val="00B742C5"/>
    <w:rsid w:val="00B759D5"/>
    <w:rsid w:val="00B75EBB"/>
    <w:rsid w:val="00B77855"/>
    <w:rsid w:val="00B81FD9"/>
    <w:rsid w:val="00B847A4"/>
    <w:rsid w:val="00B85584"/>
    <w:rsid w:val="00B86190"/>
    <w:rsid w:val="00B861F6"/>
    <w:rsid w:val="00B90A6B"/>
    <w:rsid w:val="00B91DBA"/>
    <w:rsid w:val="00B93008"/>
    <w:rsid w:val="00B94EF9"/>
    <w:rsid w:val="00B95995"/>
    <w:rsid w:val="00BA67F6"/>
    <w:rsid w:val="00BA7C52"/>
    <w:rsid w:val="00BA7E9E"/>
    <w:rsid w:val="00BB011E"/>
    <w:rsid w:val="00BB13FA"/>
    <w:rsid w:val="00BB1C2C"/>
    <w:rsid w:val="00BB27B6"/>
    <w:rsid w:val="00BB7860"/>
    <w:rsid w:val="00BC2242"/>
    <w:rsid w:val="00BC3A34"/>
    <w:rsid w:val="00BC4AE8"/>
    <w:rsid w:val="00BC5191"/>
    <w:rsid w:val="00BC55B5"/>
    <w:rsid w:val="00BD066D"/>
    <w:rsid w:val="00BD0987"/>
    <w:rsid w:val="00BD0F89"/>
    <w:rsid w:val="00BD1C26"/>
    <w:rsid w:val="00BD297A"/>
    <w:rsid w:val="00BD2A00"/>
    <w:rsid w:val="00BD30BF"/>
    <w:rsid w:val="00BD3247"/>
    <w:rsid w:val="00BD32E0"/>
    <w:rsid w:val="00BD3346"/>
    <w:rsid w:val="00BD3379"/>
    <w:rsid w:val="00BD41B3"/>
    <w:rsid w:val="00BD4A84"/>
    <w:rsid w:val="00BD5A87"/>
    <w:rsid w:val="00BD5FED"/>
    <w:rsid w:val="00BD6E89"/>
    <w:rsid w:val="00BE1C76"/>
    <w:rsid w:val="00BE2DBE"/>
    <w:rsid w:val="00BE3CF3"/>
    <w:rsid w:val="00BE4748"/>
    <w:rsid w:val="00BF09D2"/>
    <w:rsid w:val="00BF0E0A"/>
    <w:rsid w:val="00BF16B1"/>
    <w:rsid w:val="00BF22C7"/>
    <w:rsid w:val="00BF399A"/>
    <w:rsid w:val="00BF4D78"/>
    <w:rsid w:val="00BF4E8E"/>
    <w:rsid w:val="00C0027D"/>
    <w:rsid w:val="00C00BD1"/>
    <w:rsid w:val="00C018E0"/>
    <w:rsid w:val="00C02374"/>
    <w:rsid w:val="00C02748"/>
    <w:rsid w:val="00C03AD9"/>
    <w:rsid w:val="00C06C2F"/>
    <w:rsid w:val="00C11485"/>
    <w:rsid w:val="00C1249F"/>
    <w:rsid w:val="00C1668C"/>
    <w:rsid w:val="00C17C3D"/>
    <w:rsid w:val="00C17F9F"/>
    <w:rsid w:val="00C20F9B"/>
    <w:rsid w:val="00C21A98"/>
    <w:rsid w:val="00C24E12"/>
    <w:rsid w:val="00C25BD2"/>
    <w:rsid w:val="00C271A5"/>
    <w:rsid w:val="00C27200"/>
    <w:rsid w:val="00C27D72"/>
    <w:rsid w:val="00C3027D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0C81"/>
    <w:rsid w:val="00C51251"/>
    <w:rsid w:val="00C5176D"/>
    <w:rsid w:val="00C5293C"/>
    <w:rsid w:val="00C5568D"/>
    <w:rsid w:val="00C55FF8"/>
    <w:rsid w:val="00C614FF"/>
    <w:rsid w:val="00C64AF3"/>
    <w:rsid w:val="00C6591F"/>
    <w:rsid w:val="00C669C1"/>
    <w:rsid w:val="00C705AB"/>
    <w:rsid w:val="00C712C3"/>
    <w:rsid w:val="00C73FDB"/>
    <w:rsid w:val="00C7445B"/>
    <w:rsid w:val="00C752CE"/>
    <w:rsid w:val="00C754C8"/>
    <w:rsid w:val="00C764EB"/>
    <w:rsid w:val="00C76E08"/>
    <w:rsid w:val="00C7724A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8C4"/>
    <w:rsid w:val="00CA4BC8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33BC"/>
    <w:rsid w:val="00CE3853"/>
    <w:rsid w:val="00CE43F9"/>
    <w:rsid w:val="00CE5AE6"/>
    <w:rsid w:val="00CE74BA"/>
    <w:rsid w:val="00CE7E77"/>
    <w:rsid w:val="00CF0FD8"/>
    <w:rsid w:val="00CF1C92"/>
    <w:rsid w:val="00CF37C7"/>
    <w:rsid w:val="00CF38CA"/>
    <w:rsid w:val="00CF651E"/>
    <w:rsid w:val="00D016DD"/>
    <w:rsid w:val="00D034C3"/>
    <w:rsid w:val="00D04771"/>
    <w:rsid w:val="00D05693"/>
    <w:rsid w:val="00D058E2"/>
    <w:rsid w:val="00D05D8D"/>
    <w:rsid w:val="00D11EA1"/>
    <w:rsid w:val="00D11F30"/>
    <w:rsid w:val="00D1271B"/>
    <w:rsid w:val="00D204D8"/>
    <w:rsid w:val="00D2083A"/>
    <w:rsid w:val="00D23C77"/>
    <w:rsid w:val="00D245A4"/>
    <w:rsid w:val="00D248EC"/>
    <w:rsid w:val="00D260C5"/>
    <w:rsid w:val="00D26F84"/>
    <w:rsid w:val="00D27DFA"/>
    <w:rsid w:val="00D309C8"/>
    <w:rsid w:val="00D31F5D"/>
    <w:rsid w:val="00D332EC"/>
    <w:rsid w:val="00D34090"/>
    <w:rsid w:val="00D37AD6"/>
    <w:rsid w:val="00D40413"/>
    <w:rsid w:val="00D406F4"/>
    <w:rsid w:val="00D41C79"/>
    <w:rsid w:val="00D422B9"/>
    <w:rsid w:val="00D43C45"/>
    <w:rsid w:val="00D44145"/>
    <w:rsid w:val="00D4472C"/>
    <w:rsid w:val="00D44E6C"/>
    <w:rsid w:val="00D46227"/>
    <w:rsid w:val="00D50391"/>
    <w:rsid w:val="00D50769"/>
    <w:rsid w:val="00D50AF6"/>
    <w:rsid w:val="00D5168F"/>
    <w:rsid w:val="00D5291A"/>
    <w:rsid w:val="00D52D2A"/>
    <w:rsid w:val="00D54166"/>
    <w:rsid w:val="00D5442D"/>
    <w:rsid w:val="00D5483F"/>
    <w:rsid w:val="00D54ED0"/>
    <w:rsid w:val="00D57FCF"/>
    <w:rsid w:val="00D61B63"/>
    <w:rsid w:val="00D62121"/>
    <w:rsid w:val="00D63457"/>
    <w:rsid w:val="00D6379F"/>
    <w:rsid w:val="00D701E1"/>
    <w:rsid w:val="00D7263A"/>
    <w:rsid w:val="00D72A48"/>
    <w:rsid w:val="00D73338"/>
    <w:rsid w:val="00D7515E"/>
    <w:rsid w:val="00D751CB"/>
    <w:rsid w:val="00D7521C"/>
    <w:rsid w:val="00D76029"/>
    <w:rsid w:val="00D7702E"/>
    <w:rsid w:val="00D82427"/>
    <w:rsid w:val="00D85572"/>
    <w:rsid w:val="00D87600"/>
    <w:rsid w:val="00D87D10"/>
    <w:rsid w:val="00D9019F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617D"/>
    <w:rsid w:val="00D9629B"/>
    <w:rsid w:val="00D97E5D"/>
    <w:rsid w:val="00DA38D5"/>
    <w:rsid w:val="00DA7F9B"/>
    <w:rsid w:val="00DB1DC0"/>
    <w:rsid w:val="00DB1F7A"/>
    <w:rsid w:val="00DB2320"/>
    <w:rsid w:val="00DB23A5"/>
    <w:rsid w:val="00DB4C4C"/>
    <w:rsid w:val="00DB6BF2"/>
    <w:rsid w:val="00DC1963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57EF"/>
    <w:rsid w:val="00DD5F81"/>
    <w:rsid w:val="00DD6819"/>
    <w:rsid w:val="00DE4D0F"/>
    <w:rsid w:val="00DF1C1A"/>
    <w:rsid w:val="00DF4106"/>
    <w:rsid w:val="00DF5271"/>
    <w:rsid w:val="00DF769D"/>
    <w:rsid w:val="00E022CF"/>
    <w:rsid w:val="00E030CC"/>
    <w:rsid w:val="00E03AE8"/>
    <w:rsid w:val="00E04E26"/>
    <w:rsid w:val="00E06C3A"/>
    <w:rsid w:val="00E07340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470B1"/>
    <w:rsid w:val="00E5111F"/>
    <w:rsid w:val="00E513D2"/>
    <w:rsid w:val="00E52551"/>
    <w:rsid w:val="00E568E8"/>
    <w:rsid w:val="00E5798C"/>
    <w:rsid w:val="00E61924"/>
    <w:rsid w:val="00E62491"/>
    <w:rsid w:val="00E641B9"/>
    <w:rsid w:val="00E641D5"/>
    <w:rsid w:val="00E6618D"/>
    <w:rsid w:val="00E67239"/>
    <w:rsid w:val="00E67462"/>
    <w:rsid w:val="00E679EA"/>
    <w:rsid w:val="00E72ADC"/>
    <w:rsid w:val="00E73B5A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4D3"/>
    <w:rsid w:val="00E84744"/>
    <w:rsid w:val="00E87D31"/>
    <w:rsid w:val="00E93A9C"/>
    <w:rsid w:val="00E95E37"/>
    <w:rsid w:val="00EA1AD0"/>
    <w:rsid w:val="00EA2C17"/>
    <w:rsid w:val="00EA2E62"/>
    <w:rsid w:val="00EA44C2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C0995"/>
    <w:rsid w:val="00EC22DE"/>
    <w:rsid w:val="00EC3C5C"/>
    <w:rsid w:val="00EC4953"/>
    <w:rsid w:val="00EC4967"/>
    <w:rsid w:val="00EC5D41"/>
    <w:rsid w:val="00ED3D87"/>
    <w:rsid w:val="00ED4510"/>
    <w:rsid w:val="00ED4EEF"/>
    <w:rsid w:val="00ED5094"/>
    <w:rsid w:val="00EE1E94"/>
    <w:rsid w:val="00EE2B0E"/>
    <w:rsid w:val="00EE303B"/>
    <w:rsid w:val="00EE3262"/>
    <w:rsid w:val="00EE4DC2"/>
    <w:rsid w:val="00EE514F"/>
    <w:rsid w:val="00EE630C"/>
    <w:rsid w:val="00EE640D"/>
    <w:rsid w:val="00EE6572"/>
    <w:rsid w:val="00EE6A90"/>
    <w:rsid w:val="00EF260F"/>
    <w:rsid w:val="00F00033"/>
    <w:rsid w:val="00F0156A"/>
    <w:rsid w:val="00F01AC1"/>
    <w:rsid w:val="00F02F7F"/>
    <w:rsid w:val="00F04D5C"/>
    <w:rsid w:val="00F05D53"/>
    <w:rsid w:val="00F1003D"/>
    <w:rsid w:val="00F11DF9"/>
    <w:rsid w:val="00F13457"/>
    <w:rsid w:val="00F13FBF"/>
    <w:rsid w:val="00F16024"/>
    <w:rsid w:val="00F21556"/>
    <w:rsid w:val="00F235D3"/>
    <w:rsid w:val="00F235ED"/>
    <w:rsid w:val="00F23C08"/>
    <w:rsid w:val="00F25CC9"/>
    <w:rsid w:val="00F30019"/>
    <w:rsid w:val="00F307F2"/>
    <w:rsid w:val="00F344FA"/>
    <w:rsid w:val="00F34AA8"/>
    <w:rsid w:val="00F36495"/>
    <w:rsid w:val="00F3762B"/>
    <w:rsid w:val="00F37BBC"/>
    <w:rsid w:val="00F41501"/>
    <w:rsid w:val="00F44B34"/>
    <w:rsid w:val="00F45848"/>
    <w:rsid w:val="00F45FE4"/>
    <w:rsid w:val="00F532D8"/>
    <w:rsid w:val="00F5611F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805C6"/>
    <w:rsid w:val="00F84731"/>
    <w:rsid w:val="00F84A23"/>
    <w:rsid w:val="00F854F2"/>
    <w:rsid w:val="00F857AA"/>
    <w:rsid w:val="00F85A5C"/>
    <w:rsid w:val="00F85AA6"/>
    <w:rsid w:val="00F90AC2"/>
    <w:rsid w:val="00F91819"/>
    <w:rsid w:val="00F92620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1DA"/>
    <w:rsid w:val="00FC2A21"/>
    <w:rsid w:val="00FC2BC0"/>
    <w:rsid w:val="00FC5344"/>
    <w:rsid w:val="00FC7035"/>
    <w:rsid w:val="00FC7951"/>
    <w:rsid w:val="00FD3380"/>
    <w:rsid w:val="00FD3CEB"/>
    <w:rsid w:val="00FD5D6D"/>
    <w:rsid w:val="00FD6368"/>
    <w:rsid w:val="00FD7731"/>
    <w:rsid w:val="00FE08FA"/>
    <w:rsid w:val="00FE57A9"/>
    <w:rsid w:val="00FF34DC"/>
    <w:rsid w:val="00FF4654"/>
    <w:rsid w:val="00FF492F"/>
    <w:rsid w:val="00FF5691"/>
    <w:rsid w:val="00FF5BFA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8A73D-0FF8-4FCF-8CC2-79CEBFE5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3889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51</cp:revision>
  <cp:lastPrinted>2022-05-26T09:34:00Z</cp:lastPrinted>
  <dcterms:created xsi:type="dcterms:W3CDTF">2022-05-11T03:32:00Z</dcterms:created>
  <dcterms:modified xsi:type="dcterms:W3CDTF">2022-05-26T10:19:00Z</dcterms:modified>
</cp:coreProperties>
</file>